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Приложение</w:t>
      </w:r>
      <w:r>
        <w:rPr>
          <w:rFonts w:eastAsia="Calibri"/>
          <w:lang w:eastAsia="en-US"/>
        </w:rPr>
        <w:t xml:space="preserve"> № 1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к постановлению администрации</w:t>
      </w:r>
    </w:p>
    <w:p w:rsidR="003315CA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 xml:space="preserve">городского поселения Кандалакша 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Кандалакшского района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</w:t>
      </w:r>
      <w:r w:rsidRPr="00BA5EA7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»</w:t>
      </w:r>
      <w:r w:rsidRPr="00BA5EA7">
        <w:rPr>
          <w:rFonts w:eastAsia="Calibri"/>
          <w:lang w:eastAsia="en-US"/>
        </w:rPr>
        <w:t>_________</w:t>
      </w:r>
      <w:r>
        <w:rPr>
          <w:rFonts w:eastAsia="Calibri"/>
          <w:lang w:eastAsia="en-US"/>
        </w:rPr>
        <w:t>__2018 г.</w:t>
      </w:r>
      <w:r w:rsidRPr="00BA5EA7">
        <w:rPr>
          <w:rFonts w:eastAsia="Calibri"/>
          <w:lang w:eastAsia="en-US"/>
        </w:rPr>
        <w:t xml:space="preserve"> № ______</w:t>
      </w:r>
    </w:p>
    <w:p w:rsidR="0094246E" w:rsidRPr="00BA5EA7" w:rsidRDefault="0094246E" w:rsidP="003315CA">
      <w:pPr>
        <w:autoSpaceDE w:val="0"/>
        <w:autoSpaceDN w:val="0"/>
        <w:adjustRightInd w:val="0"/>
        <w:jc w:val="center"/>
        <w:rPr>
          <w:bCs/>
        </w:rPr>
      </w:pPr>
    </w:p>
    <w:p w:rsidR="0094246E" w:rsidRDefault="0094246E" w:rsidP="003315CA">
      <w:pPr>
        <w:autoSpaceDE w:val="0"/>
        <w:autoSpaceDN w:val="0"/>
        <w:adjustRightInd w:val="0"/>
        <w:jc w:val="center"/>
        <w:rPr>
          <w:bCs/>
        </w:rPr>
      </w:pPr>
    </w:p>
    <w:p w:rsidR="0094246E" w:rsidRDefault="0094246E" w:rsidP="003315CA">
      <w:pPr>
        <w:autoSpaceDE w:val="0"/>
        <w:autoSpaceDN w:val="0"/>
        <w:adjustRightInd w:val="0"/>
        <w:jc w:val="center"/>
        <w:rPr>
          <w:bCs/>
        </w:rPr>
      </w:pPr>
    </w:p>
    <w:p w:rsidR="006F26BE" w:rsidRPr="00391478" w:rsidRDefault="006F26BE" w:rsidP="006F26BE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391478">
        <w:rPr>
          <w:rFonts w:eastAsia="Calibri"/>
          <w:lang w:eastAsia="en-US"/>
        </w:rPr>
        <w:t>Анализ сферы благоустройства дворовых территорий</w:t>
      </w:r>
    </w:p>
    <w:p w:rsidR="006F26BE" w:rsidRPr="00391478" w:rsidRDefault="006F26BE" w:rsidP="006F26BE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52"/>
        <w:gridCol w:w="1276"/>
        <w:gridCol w:w="1419"/>
        <w:gridCol w:w="1416"/>
        <w:gridCol w:w="1415"/>
        <w:gridCol w:w="1701"/>
      </w:tblGrid>
      <w:tr w:rsidR="006F26BE" w:rsidRPr="00391478" w:rsidTr="00045ECD">
        <w:tc>
          <w:tcPr>
            <w:tcW w:w="1558" w:type="dxa"/>
            <w:vMerge w:val="restart"/>
            <w:vAlign w:val="center"/>
          </w:tcPr>
          <w:p w:rsidR="006F26BE" w:rsidRPr="00391478" w:rsidRDefault="006F26BE" w:rsidP="00045ECD">
            <w:pPr>
              <w:tabs>
                <w:tab w:val="left" w:pos="851"/>
              </w:tabs>
              <w:jc w:val="center"/>
            </w:pPr>
          </w:p>
        </w:tc>
        <w:tc>
          <w:tcPr>
            <w:tcW w:w="2128" w:type="dxa"/>
            <w:gridSpan w:val="2"/>
            <w:vAlign w:val="center"/>
          </w:tcPr>
          <w:p w:rsidR="006F26BE" w:rsidRPr="00391478" w:rsidRDefault="006F26BE" w:rsidP="00045ECD">
            <w:pPr>
              <w:tabs>
                <w:tab w:val="left" w:pos="851"/>
              </w:tabs>
              <w:jc w:val="center"/>
            </w:pPr>
            <w:r w:rsidRPr="00391478">
              <w:t>Количество дворовых территорий, шт.</w:t>
            </w:r>
          </w:p>
        </w:tc>
        <w:tc>
          <w:tcPr>
            <w:tcW w:w="2835" w:type="dxa"/>
            <w:gridSpan w:val="2"/>
            <w:vAlign w:val="center"/>
          </w:tcPr>
          <w:p w:rsidR="006F26BE" w:rsidRPr="00391478" w:rsidRDefault="006F26BE" w:rsidP="00045ECD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391478">
              <w:t>Площадь дворовых территорий, м</w:t>
            </w:r>
            <w:proofErr w:type="gramStart"/>
            <w:r w:rsidRPr="0039147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5" w:type="dxa"/>
            <w:vMerge w:val="restart"/>
            <w:vAlign w:val="center"/>
          </w:tcPr>
          <w:p w:rsidR="006F26BE" w:rsidRPr="00391478" w:rsidRDefault="006F26BE" w:rsidP="00045ECD">
            <w:pPr>
              <w:tabs>
                <w:tab w:val="left" w:pos="851"/>
              </w:tabs>
              <w:ind w:left="-110" w:right="-109"/>
              <w:jc w:val="center"/>
            </w:pPr>
            <w:r w:rsidRPr="00391478">
              <w:t xml:space="preserve">Доля </w:t>
            </w:r>
            <w:proofErr w:type="gramStart"/>
            <w:r w:rsidRPr="00391478">
              <w:t>благо-устроенных</w:t>
            </w:r>
            <w:proofErr w:type="gramEnd"/>
            <w:r w:rsidRPr="00391478">
              <w:t xml:space="preserve"> дворовых территорий от общего количества таких территорий, %</w:t>
            </w:r>
          </w:p>
        </w:tc>
        <w:tc>
          <w:tcPr>
            <w:tcW w:w="1701" w:type="dxa"/>
            <w:vMerge w:val="restart"/>
            <w:vAlign w:val="center"/>
          </w:tcPr>
          <w:p w:rsidR="006F26BE" w:rsidRPr="00391478" w:rsidRDefault="006F26BE" w:rsidP="00045ECD">
            <w:pPr>
              <w:ind w:left="-107" w:right="-109"/>
              <w:jc w:val="center"/>
            </w:pPr>
            <w:r w:rsidRPr="00391478">
              <w:t>Доля населения, проживающая</w:t>
            </w:r>
          </w:p>
          <w:p w:rsidR="006F26BE" w:rsidRPr="00391478" w:rsidRDefault="006F26BE" w:rsidP="00045ECD">
            <w:pPr>
              <w:ind w:left="-107" w:right="-109"/>
              <w:jc w:val="center"/>
            </w:pPr>
            <w:r w:rsidRPr="00391478">
              <w:t>в жилом фонде с благо-</w:t>
            </w:r>
          </w:p>
          <w:p w:rsidR="006F26BE" w:rsidRPr="00391478" w:rsidRDefault="006F26BE" w:rsidP="00045ECD">
            <w:pPr>
              <w:ind w:left="-107" w:right="-109"/>
              <w:jc w:val="center"/>
            </w:pPr>
            <w:r w:rsidRPr="00391478">
              <w:t>устроенными дворовыми территориями от общего</w:t>
            </w:r>
          </w:p>
          <w:p w:rsidR="006F26BE" w:rsidRPr="00391478" w:rsidRDefault="006F26BE" w:rsidP="00045ECD">
            <w:pPr>
              <w:ind w:left="-107" w:right="-109"/>
              <w:jc w:val="center"/>
            </w:pPr>
            <w:r w:rsidRPr="00391478">
              <w:t xml:space="preserve">числа жителей, %  </w:t>
            </w:r>
          </w:p>
        </w:tc>
      </w:tr>
      <w:tr w:rsidR="006F26BE" w:rsidRPr="00391478" w:rsidTr="00045ECD">
        <w:tc>
          <w:tcPr>
            <w:tcW w:w="1558" w:type="dxa"/>
            <w:vMerge/>
            <w:vAlign w:val="center"/>
          </w:tcPr>
          <w:p w:rsidR="006F26BE" w:rsidRPr="00391478" w:rsidRDefault="006F26BE" w:rsidP="00045ECD">
            <w:pPr>
              <w:tabs>
                <w:tab w:val="left" w:pos="851"/>
              </w:tabs>
              <w:jc w:val="center"/>
            </w:pPr>
          </w:p>
        </w:tc>
        <w:tc>
          <w:tcPr>
            <w:tcW w:w="852" w:type="dxa"/>
            <w:vAlign w:val="center"/>
          </w:tcPr>
          <w:p w:rsidR="006F26BE" w:rsidRPr="00391478" w:rsidRDefault="006F26BE" w:rsidP="00045ECD">
            <w:pPr>
              <w:ind w:left="-106"/>
              <w:jc w:val="center"/>
            </w:pPr>
            <w:r w:rsidRPr="00391478">
              <w:t xml:space="preserve">Общее кол-во </w:t>
            </w:r>
          </w:p>
        </w:tc>
        <w:tc>
          <w:tcPr>
            <w:tcW w:w="1276" w:type="dxa"/>
            <w:vAlign w:val="center"/>
          </w:tcPr>
          <w:p w:rsidR="006F26BE" w:rsidRPr="00391478" w:rsidRDefault="006F26BE" w:rsidP="00045ECD">
            <w:pPr>
              <w:tabs>
                <w:tab w:val="left" w:pos="851"/>
              </w:tabs>
              <w:ind w:left="-108" w:right="-108"/>
              <w:jc w:val="center"/>
            </w:pPr>
            <w:r w:rsidRPr="00391478">
              <w:t>Кол-во благо-</w:t>
            </w:r>
          </w:p>
          <w:p w:rsidR="006F26BE" w:rsidRPr="00391478" w:rsidRDefault="006F26BE" w:rsidP="00045ECD">
            <w:pPr>
              <w:tabs>
                <w:tab w:val="left" w:pos="851"/>
              </w:tabs>
              <w:ind w:left="-108" w:right="-108"/>
              <w:jc w:val="center"/>
            </w:pPr>
            <w:r w:rsidRPr="00391478">
              <w:t>устроенных дворовых территорий</w:t>
            </w:r>
          </w:p>
        </w:tc>
        <w:tc>
          <w:tcPr>
            <w:tcW w:w="1419" w:type="dxa"/>
            <w:vAlign w:val="center"/>
          </w:tcPr>
          <w:p w:rsidR="006F26BE" w:rsidRPr="00391478" w:rsidRDefault="006F26BE" w:rsidP="00045ECD">
            <w:pPr>
              <w:tabs>
                <w:tab w:val="left" w:pos="851"/>
              </w:tabs>
              <w:jc w:val="center"/>
            </w:pPr>
            <w:r w:rsidRPr="00391478">
              <w:t>Общая площадь</w:t>
            </w:r>
          </w:p>
        </w:tc>
        <w:tc>
          <w:tcPr>
            <w:tcW w:w="1416" w:type="dxa"/>
            <w:vAlign w:val="center"/>
          </w:tcPr>
          <w:p w:rsidR="006F26BE" w:rsidRPr="00391478" w:rsidRDefault="006F26BE" w:rsidP="00045ECD">
            <w:pPr>
              <w:tabs>
                <w:tab w:val="left" w:pos="851"/>
              </w:tabs>
              <w:ind w:left="-110" w:right="-106"/>
              <w:jc w:val="center"/>
            </w:pPr>
            <w:r w:rsidRPr="00391478">
              <w:t>Площадь благо-</w:t>
            </w:r>
          </w:p>
          <w:p w:rsidR="006F26BE" w:rsidRPr="00391478" w:rsidRDefault="006F26BE" w:rsidP="00045ECD">
            <w:pPr>
              <w:tabs>
                <w:tab w:val="left" w:pos="851"/>
              </w:tabs>
              <w:ind w:left="-110" w:right="-106"/>
              <w:jc w:val="center"/>
            </w:pPr>
            <w:r w:rsidRPr="00391478">
              <w:t>устроенных дворовых территорий</w:t>
            </w:r>
          </w:p>
        </w:tc>
        <w:tc>
          <w:tcPr>
            <w:tcW w:w="1415" w:type="dxa"/>
            <w:vMerge/>
            <w:vAlign w:val="center"/>
          </w:tcPr>
          <w:p w:rsidR="006F26BE" w:rsidRPr="00391478" w:rsidRDefault="006F26BE" w:rsidP="00045ECD">
            <w:pPr>
              <w:tabs>
                <w:tab w:val="left" w:pos="851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F26BE" w:rsidRPr="00391478" w:rsidRDefault="006F26BE" w:rsidP="00045ECD">
            <w:pPr>
              <w:tabs>
                <w:tab w:val="left" w:pos="851"/>
              </w:tabs>
              <w:jc w:val="center"/>
            </w:pPr>
          </w:p>
        </w:tc>
      </w:tr>
      <w:tr w:rsidR="006F26BE" w:rsidRPr="00391478" w:rsidTr="00045ECD">
        <w:trPr>
          <w:trHeight w:val="60"/>
        </w:trPr>
        <w:tc>
          <w:tcPr>
            <w:tcW w:w="1558" w:type="dxa"/>
            <w:vAlign w:val="center"/>
          </w:tcPr>
          <w:p w:rsidR="006F26BE" w:rsidRPr="00391478" w:rsidRDefault="006F26BE" w:rsidP="00045ECD">
            <w:pPr>
              <w:tabs>
                <w:tab w:val="left" w:pos="851"/>
              </w:tabs>
              <w:jc w:val="center"/>
            </w:pPr>
            <w:r w:rsidRPr="00391478">
              <w:t>1</w:t>
            </w:r>
          </w:p>
        </w:tc>
        <w:tc>
          <w:tcPr>
            <w:tcW w:w="852" w:type="dxa"/>
            <w:vAlign w:val="center"/>
          </w:tcPr>
          <w:p w:rsidR="006F26BE" w:rsidRPr="00391478" w:rsidRDefault="006F26BE" w:rsidP="00045ECD">
            <w:pPr>
              <w:tabs>
                <w:tab w:val="left" w:pos="851"/>
              </w:tabs>
              <w:jc w:val="center"/>
            </w:pPr>
            <w:r w:rsidRPr="00391478">
              <w:t>2</w:t>
            </w:r>
          </w:p>
        </w:tc>
        <w:tc>
          <w:tcPr>
            <w:tcW w:w="1276" w:type="dxa"/>
            <w:vAlign w:val="center"/>
          </w:tcPr>
          <w:p w:rsidR="006F26BE" w:rsidRPr="00391478" w:rsidRDefault="006F26BE" w:rsidP="00045ECD">
            <w:pPr>
              <w:tabs>
                <w:tab w:val="left" w:pos="851"/>
              </w:tabs>
              <w:jc w:val="center"/>
            </w:pPr>
            <w:r w:rsidRPr="00391478">
              <w:t>3</w:t>
            </w:r>
          </w:p>
        </w:tc>
        <w:tc>
          <w:tcPr>
            <w:tcW w:w="1419" w:type="dxa"/>
            <w:vAlign w:val="center"/>
          </w:tcPr>
          <w:p w:rsidR="006F26BE" w:rsidRPr="00391478" w:rsidRDefault="006F26BE" w:rsidP="00045ECD">
            <w:pPr>
              <w:tabs>
                <w:tab w:val="left" w:pos="851"/>
              </w:tabs>
              <w:jc w:val="center"/>
            </w:pPr>
            <w:r w:rsidRPr="00391478">
              <w:t>4</w:t>
            </w:r>
          </w:p>
        </w:tc>
        <w:tc>
          <w:tcPr>
            <w:tcW w:w="1416" w:type="dxa"/>
            <w:vAlign w:val="center"/>
          </w:tcPr>
          <w:p w:rsidR="006F26BE" w:rsidRPr="00391478" w:rsidRDefault="006F26BE" w:rsidP="00045ECD">
            <w:pPr>
              <w:tabs>
                <w:tab w:val="left" w:pos="851"/>
              </w:tabs>
              <w:jc w:val="center"/>
            </w:pPr>
            <w:r w:rsidRPr="00391478">
              <w:t>5</w:t>
            </w:r>
          </w:p>
        </w:tc>
        <w:tc>
          <w:tcPr>
            <w:tcW w:w="1415" w:type="dxa"/>
            <w:vAlign w:val="center"/>
          </w:tcPr>
          <w:p w:rsidR="006F26BE" w:rsidRPr="00391478" w:rsidRDefault="006F26BE" w:rsidP="00045ECD">
            <w:pPr>
              <w:tabs>
                <w:tab w:val="left" w:pos="851"/>
              </w:tabs>
              <w:jc w:val="center"/>
            </w:pPr>
            <w:r w:rsidRPr="00391478">
              <w:t>6</w:t>
            </w:r>
          </w:p>
        </w:tc>
        <w:tc>
          <w:tcPr>
            <w:tcW w:w="1701" w:type="dxa"/>
            <w:vAlign w:val="center"/>
          </w:tcPr>
          <w:p w:rsidR="006F26BE" w:rsidRPr="00391478" w:rsidRDefault="006F26BE" w:rsidP="00045ECD">
            <w:pPr>
              <w:tabs>
                <w:tab w:val="left" w:pos="851"/>
              </w:tabs>
              <w:jc w:val="center"/>
            </w:pPr>
            <w:r w:rsidRPr="00391478">
              <w:t>7</w:t>
            </w:r>
          </w:p>
        </w:tc>
      </w:tr>
      <w:tr w:rsidR="006F26BE" w:rsidRPr="00391478" w:rsidTr="00045ECD">
        <w:trPr>
          <w:trHeight w:val="60"/>
        </w:trPr>
        <w:tc>
          <w:tcPr>
            <w:tcW w:w="9637" w:type="dxa"/>
            <w:gridSpan w:val="7"/>
            <w:vAlign w:val="center"/>
          </w:tcPr>
          <w:p w:rsidR="006F26BE" w:rsidRPr="00391478" w:rsidRDefault="006F26BE" w:rsidP="00045ECD">
            <w:r w:rsidRPr="00391478">
              <w:t>Городское поселение Кандалакша</w:t>
            </w:r>
          </w:p>
        </w:tc>
      </w:tr>
      <w:tr w:rsidR="006F26BE" w:rsidRPr="00391478" w:rsidTr="00045ECD">
        <w:trPr>
          <w:trHeight w:val="60"/>
        </w:trPr>
        <w:tc>
          <w:tcPr>
            <w:tcW w:w="1558" w:type="dxa"/>
            <w:vAlign w:val="center"/>
          </w:tcPr>
          <w:p w:rsidR="006F26BE" w:rsidRPr="00391478" w:rsidRDefault="006F26BE" w:rsidP="00045ECD">
            <w:pPr>
              <w:tabs>
                <w:tab w:val="left" w:pos="851"/>
              </w:tabs>
              <w:ind w:left="-108" w:right="-108"/>
              <w:jc w:val="center"/>
            </w:pPr>
            <w:r w:rsidRPr="00391478">
              <w:t>на 01.01.2016</w:t>
            </w:r>
          </w:p>
        </w:tc>
        <w:tc>
          <w:tcPr>
            <w:tcW w:w="852" w:type="dxa"/>
          </w:tcPr>
          <w:p w:rsidR="006F26BE" w:rsidRPr="006D495F" w:rsidRDefault="006F26BE" w:rsidP="00045ECD">
            <w:pPr>
              <w:jc w:val="center"/>
            </w:pPr>
            <w:r w:rsidRPr="006D495F">
              <w:t>441</w:t>
            </w:r>
          </w:p>
        </w:tc>
        <w:tc>
          <w:tcPr>
            <w:tcW w:w="1276" w:type="dxa"/>
          </w:tcPr>
          <w:p w:rsidR="006F26BE" w:rsidRPr="006D495F" w:rsidRDefault="006F26BE" w:rsidP="00045ECD">
            <w:pPr>
              <w:jc w:val="center"/>
            </w:pPr>
            <w:r w:rsidRPr="006D495F">
              <w:t>0</w:t>
            </w:r>
          </w:p>
        </w:tc>
        <w:tc>
          <w:tcPr>
            <w:tcW w:w="1419" w:type="dxa"/>
          </w:tcPr>
          <w:p w:rsidR="006F26BE" w:rsidRPr="006D495F" w:rsidRDefault="006F26BE" w:rsidP="00045ECD">
            <w:pPr>
              <w:jc w:val="center"/>
            </w:pPr>
            <w:r w:rsidRPr="006D495F">
              <w:t>773520,0</w:t>
            </w:r>
          </w:p>
        </w:tc>
        <w:tc>
          <w:tcPr>
            <w:tcW w:w="1416" w:type="dxa"/>
          </w:tcPr>
          <w:p w:rsidR="006F26BE" w:rsidRPr="006D495F" w:rsidRDefault="006F26BE" w:rsidP="00045ECD">
            <w:pPr>
              <w:jc w:val="center"/>
            </w:pPr>
            <w:r w:rsidRPr="006D495F">
              <w:t>0</w:t>
            </w:r>
          </w:p>
        </w:tc>
        <w:tc>
          <w:tcPr>
            <w:tcW w:w="1415" w:type="dxa"/>
          </w:tcPr>
          <w:p w:rsidR="006F26BE" w:rsidRPr="006D495F" w:rsidRDefault="006F26BE" w:rsidP="00045ECD">
            <w:pPr>
              <w:jc w:val="center"/>
            </w:pPr>
            <w:r w:rsidRPr="006D495F">
              <w:t>0</w:t>
            </w:r>
          </w:p>
        </w:tc>
        <w:tc>
          <w:tcPr>
            <w:tcW w:w="1701" w:type="dxa"/>
          </w:tcPr>
          <w:p w:rsidR="006F26BE" w:rsidRPr="006D495F" w:rsidRDefault="006F26BE" w:rsidP="00045ECD">
            <w:pPr>
              <w:jc w:val="center"/>
            </w:pPr>
            <w:r w:rsidRPr="006D495F">
              <w:t>0</w:t>
            </w:r>
          </w:p>
        </w:tc>
      </w:tr>
      <w:tr w:rsidR="006F26BE" w:rsidRPr="00391478" w:rsidTr="00045ECD">
        <w:trPr>
          <w:trHeight w:val="60"/>
        </w:trPr>
        <w:tc>
          <w:tcPr>
            <w:tcW w:w="1558" w:type="dxa"/>
            <w:vAlign w:val="center"/>
          </w:tcPr>
          <w:p w:rsidR="006F26BE" w:rsidRPr="00391478" w:rsidRDefault="006F26BE" w:rsidP="00045ECD">
            <w:pPr>
              <w:tabs>
                <w:tab w:val="left" w:pos="851"/>
              </w:tabs>
              <w:ind w:left="-108" w:right="-108"/>
              <w:jc w:val="center"/>
            </w:pPr>
            <w:r w:rsidRPr="00391478">
              <w:t>на 01.01.2017</w:t>
            </w:r>
          </w:p>
        </w:tc>
        <w:tc>
          <w:tcPr>
            <w:tcW w:w="852" w:type="dxa"/>
          </w:tcPr>
          <w:p w:rsidR="006F26BE" w:rsidRPr="006D495F" w:rsidRDefault="006F26BE" w:rsidP="00045ECD">
            <w:pPr>
              <w:jc w:val="center"/>
            </w:pPr>
            <w:r w:rsidRPr="006D495F">
              <w:t>430</w:t>
            </w:r>
          </w:p>
        </w:tc>
        <w:tc>
          <w:tcPr>
            <w:tcW w:w="1276" w:type="dxa"/>
          </w:tcPr>
          <w:p w:rsidR="006F26BE" w:rsidRPr="006D495F" w:rsidRDefault="006F26BE" w:rsidP="00045ECD">
            <w:pPr>
              <w:jc w:val="center"/>
            </w:pPr>
            <w:r w:rsidRPr="006D495F">
              <w:t>0</w:t>
            </w:r>
          </w:p>
        </w:tc>
        <w:tc>
          <w:tcPr>
            <w:tcW w:w="1419" w:type="dxa"/>
          </w:tcPr>
          <w:p w:rsidR="006F26BE" w:rsidRPr="006D495F" w:rsidRDefault="006F26BE" w:rsidP="00045ECD">
            <w:pPr>
              <w:jc w:val="center"/>
            </w:pPr>
            <w:r w:rsidRPr="006D495F">
              <w:t>661278,5</w:t>
            </w:r>
          </w:p>
        </w:tc>
        <w:tc>
          <w:tcPr>
            <w:tcW w:w="1416" w:type="dxa"/>
          </w:tcPr>
          <w:p w:rsidR="006F26BE" w:rsidRPr="006D495F" w:rsidRDefault="006F26BE" w:rsidP="00045ECD">
            <w:pPr>
              <w:jc w:val="center"/>
            </w:pPr>
            <w:r w:rsidRPr="006D495F">
              <w:t>0</w:t>
            </w:r>
          </w:p>
        </w:tc>
        <w:tc>
          <w:tcPr>
            <w:tcW w:w="1415" w:type="dxa"/>
          </w:tcPr>
          <w:p w:rsidR="006F26BE" w:rsidRPr="006D495F" w:rsidRDefault="006F26BE" w:rsidP="00045ECD">
            <w:pPr>
              <w:jc w:val="center"/>
            </w:pPr>
            <w:r w:rsidRPr="006D495F">
              <w:t>0</w:t>
            </w:r>
          </w:p>
        </w:tc>
        <w:tc>
          <w:tcPr>
            <w:tcW w:w="1701" w:type="dxa"/>
          </w:tcPr>
          <w:p w:rsidR="006F26BE" w:rsidRPr="006D495F" w:rsidRDefault="006F26BE" w:rsidP="00045ECD">
            <w:pPr>
              <w:jc w:val="center"/>
            </w:pPr>
            <w:r w:rsidRPr="006D495F">
              <w:t>0</w:t>
            </w:r>
          </w:p>
        </w:tc>
      </w:tr>
      <w:tr w:rsidR="006F26BE" w:rsidRPr="00391478" w:rsidTr="00045ECD">
        <w:trPr>
          <w:trHeight w:val="60"/>
        </w:trPr>
        <w:tc>
          <w:tcPr>
            <w:tcW w:w="1558" w:type="dxa"/>
            <w:vAlign w:val="center"/>
          </w:tcPr>
          <w:p w:rsidR="006F26BE" w:rsidRPr="00391478" w:rsidRDefault="006F26BE" w:rsidP="00045ECD">
            <w:pPr>
              <w:tabs>
                <w:tab w:val="left" w:pos="851"/>
              </w:tabs>
              <w:ind w:left="-108" w:right="-108"/>
              <w:jc w:val="center"/>
            </w:pPr>
            <w:r w:rsidRPr="00391478">
              <w:t>на 01.01.2018</w:t>
            </w:r>
          </w:p>
        </w:tc>
        <w:tc>
          <w:tcPr>
            <w:tcW w:w="852" w:type="dxa"/>
          </w:tcPr>
          <w:p w:rsidR="006F26BE" w:rsidRPr="006D495F" w:rsidRDefault="006F26BE" w:rsidP="00045ECD">
            <w:pPr>
              <w:jc w:val="center"/>
            </w:pPr>
            <w:r w:rsidRPr="006D495F">
              <w:t>432</w:t>
            </w:r>
          </w:p>
        </w:tc>
        <w:tc>
          <w:tcPr>
            <w:tcW w:w="1276" w:type="dxa"/>
          </w:tcPr>
          <w:p w:rsidR="006F26BE" w:rsidRPr="006D495F" w:rsidRDefault="006F26BE" w:rsidP="00045ECD">
            <w:pPr>
              <w:jc w:val="center"/>
            </w:pPr>
            <w:r w:rsidRPr="006D495F">
              <w:t>11</w:t>
            </w:r>
          </w:p>
        </w:tc>
        <w:tc>
          <w:tcPr>
            <w:tcW w:w="1419" w:type="dxa"/>
          </w:tcPr>
          <w:p w:rsidR="006F26BE" w:rsidRPr="006D495F" w:rsidRDefault="006F26BE" w:rsidP="00045ECD">
            <w:pPr>
              <w:jc w:val="center"/>
            </w:pPr>
            <w:r w:rsidRPr="006D495F">
              <w:t>672000,0</w:t>
            </w:r>
          </w:p>
        </w:tc>
        <w:tc>
          <w:tcPr>
            <w:tcW w:w="1416" w:type="dxa"/>
          </w:tcPr>
          <w:p w:rsidR="006F26BE" w:rsidRPr="006D495F" w:rsidRDefault="006F26BE" w:rsidP="00045ECD">
            <w:pPr>
              <w:jc w:val="center"/>
            </w:pPr>
            <w:r w:rsidRPr="006D495F">
              <w:t>23584,5</w:t>
            </w:r>
          </w:p>
        </w:tc>
        <w:tc>
          <w:tcPr>
            <w:tcW w:w="1415" w:type="dxa"/>
          </w:tcPr>
          <w:p w:rsidR="006F26BE" w:rsidRPr="006D495F" w:rsidRDefault="006F26BE" w:rsidP="00045ECD">
            <w:pPr>
              <w:jc w:val="center"/>
            </w:pPr>
            <w:r w:rsidRPr="006D495F">
              <w:t>2,55</w:t>
            </w:r>
          </w:p>
        </w:tc>
        <w:tc>
          <w:tcPr>
            <w:tcW w:w="1701" w:type="dxa"/>
          </w:tcPr>
          <w:p w:rsidR="006F26BE" w:rsidRPr="006D495F" w:rsidRDefault="006F26BE" w:rsidP="00045ECD">
            <w:pPr>
              <w:jc w:val="center"/>
            </w:pPr>
            <w:r w:rsidRPr="006D495F">
              <w:t>2,01</w:t>
            </w:r>
          </w:p>
        </w:tc>
      </w:tr>
      <w:tr w:rsidR="006F26BE" w:rsidRPr="00391478" w:rsidTr="00045ECD">
        <w:trPr>
          <w:trHeight w:val="60"/>
        </w:trPr>
        <w:tc>
          <w:tcPr>
            <w:tcW w:w="1558" w:type="dxa"/>
          </w:tcPr>
          <w:p w:rsidR="006F26BE" w:rsidRPr="00391478" w:rsidRDefault="006F26BE" w:rsidP="00045ECD">
            <w:pPr>
              <w:ind w:left="-108"/>
            </w:pPr>
            <w:r w:rsidRPr="00391478">
              <w:t xml:space="preserve"> на 01.01.2019</w:t>
            </w:r>
          </w:p>
        </w:tc>
        <w:tc>
          <w:tcPr>
            <w:tcW w:w="852" w:type="dxa"/>
          </w:tcPr>
          <w:p w:rsidR="006F26BE" w:rsidRPr="006D495F" w:rsidRDefault="006F26BE" w:rsidP="00045ECD">
            <w:pPr>
              <w:jc w:val="center"/>
            </w:pPr>
            <w:r w:rsidRPr="006D495F">
              <w:t>433</w:t>
            </w:r>
          </w:p>
        </w:tc>
        <w:tc>
          <w:tcPr>
            <w:tcW w:w="1276" w:type="dxa"/>
          </w:tcPr>
          <w:p w:rsidR="006F26BE" w:rsidRPr="006D495F" w:rsidRDefault="006F26BE" w:rsidP="006F26BE">
            <w:pPr>
              <w:jc w:val="center"/>
            </w:pPr>
            <w:r>
              <w:t>17</w:t>
            </w:r>
          </w:p>
        </w:tc>
        <w:tc>
          <w:tcPr>
            <w:tcW w:w="1419" w:type="dxa"/>
          </w:tcPr>
          <w:p w:rsidR="006F26BE" w:rsidRPr="006D495F" w:rsidRDefault="006F26BE" w:rsidP="00045ECD">
            <w:pPr>
              <w:jc w:val="center"/>
            </w:pPr>
            <w:r w:rsidRPr="006D495F">
              <w:t>682000,0</w:t>
            </w:r>
          </w:p>
        </w:tc>
        <w:tc>
          <w:tcPr>
            <w:tcW w:w="1416" w:type="dxa"/>
          </w:tcPr>
          <w:p w:rsidR="006F26BE" w:rsidRPr="006D495F" w:rsidRDefault="006F26BE" w:rsidP="00045ECD">
            <w:pPr>
              <w:jc w:val="center"/>
            </w:pPr>
            <w:r>
              <w:t>33542,5</w:t>
            </w:r>
          </w:p>
        </w:tc>
        <w:tc>
          <w:tcPr>
            <w:tcW w:w="1415" w:type="dxa"/>
          </w:tcPr>
          <w:p w:rsidR="006F26BE" w:rsidRPr="006D495F" w:rsidRDefault="006F26BE" w:rsidP="00045EC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F26BE" w:rsidRPr="006D495F" w:rsidRDefault="006F26BE" w:rsidP="00045ECD">
            <w:pPr>
              <w:jc w:val="center"/>
            </w:pPr>
            <w:r>
              <w:t>7,7</w:t>
            </w:r>
          </w:p>
        </w:tc>
      </w:tr>
      <w:tr w:rsidR="006F26BE" w:rsidRPr="00391478" w:rsidTr="00045ECD">
        <w:trPr>
          <w:trHeight w:val="60"/>
        </w:trPr>
        <w:tc>
          <w:tcPr>
            <w:tcW w:w="1558" w:type="dxa"/>
          </w:tcPr>
          <w:p w:rsidR="006F26BE" w:rsidRPr="00391478" w:rsidRDefault="006F26BE" w:rsidP="00045ECD">
            <w:pPr>
              <w:ind w:left="-108"/>
              <w:jc w:val="center"/>
            </w:pPr>
            <w:r w:rsidRPr="00391478">
              <w:t xml:space="preserve"> на 01.01.2020</w:t>
            </w:r>
          </w:p>
        </w:tc>
        <w:tc>
          <w:tcPr>
            <w:tcW w:w="852" w:type="dxa"/>
          </w:tcPr>
          <w:p w:rsidR="006F26BE" w:rsidRPr="006D495F" w:rsidRDefault="006F26BE" w:rsidP="00045ECD">
            <w:pPr>
              <w:jc w:val="center"/>
            </w:pPr>
            <w:r w:rsidRPr="006D495F">
              <w:t>433</w:t>
            </w:r>
          </w:p>
        </w:tc>
        <w:tc>
          <w:tcPr>
            <w:tcW w:w="1276" w:type="dxa"/>
          </w:tcPr>
          <w:p w:rsidR="006F26BE" w:rsidRPr="006D495F" w:rsidRDefault="006F26BE" w:rsidP="00045ECD">
            <w:pPr>
              <w:jc w:val="center"/>
            </w:pPr>
            <w:r w:rsidRPr="006D495F">
              <w:t>31</w:t>
            </w:r>
          </w:p>
        </w:tc>
        <w:tc>
          <w:tcPr>
            <w:tcW w:w="1419" w:type="dxa"/>
          </w:tcPr>
          <w:p w:rsidR="006F26BE" w:rsidRPr="006F26BE" w:rsidRDefault="006F26BE" w:rsidP="00045ECD">
            <w:pPr>
              <w:jc w:val="center"/>
            </w:pPr>
            <w:r w:rsidRPr="006F26BE">
              <w:t>682000,0</w:t>
            </w:r>
          </w:p>
        </w:tc>
        <w:tc>
          <w:tcPr>
            <w:tcW w:w="1416" w:type="dxa"/>
          </w:tcPr>
          <w:p w:rsidR="006F26BE" w:rsidRPr="006D495F" w:rsidRDefault="006F26BE" w:rsidP="00045ECD">
            <w:pPr>
              <w:jc w:val="center"/>
            </w:pPr>
            <w:r w:rsidRPr="006D495F">
              <w:t>60000,0</w:t>
            </w:r>
          </w:p>
        </w:tc>
        <w:tc>
          <w:tcPr>
            <w:tcW w:w="1415" w:type="dxa"/>
          </w:tcPr>
          <w:p w:rsidR="006F26BE" w:rsidRPr="006D495F" w:rsidRDefault="006F26BE" w:rsidP="00045ECD">
            <w:pPr>
              <w:jc w:val="center"/>
            </w:pPr>
            <w:r w:rsidRPr="006D495F">
              <w:t>7</w:t>
            </w:r>
          </w:p>
        </w:tc>
        <w:tc>
          <w:tcPr>
            <w:tcW w:w="1701" w:type="dxa"/>
          </w:tcPr>
          <w:p w:rsidR="006F26BE" w:rsidRPr="006D495F" w:rsidRDefault="006F26BE" w:rsidP="00045ECD">
            <w:pPr>
              <w:jc w:val="center"/>
            </w:pPr>
            <w:r w:rsidRPr="006D495F">
              <w:t>8</w:t>
            </w:r>
          </w:p>
        </w:tc>
      </w:tr>
      <w:tr w:rsidR="006F26BE" w:rsidRPr="00391478" w:rsidTr="00045ECD">
        <w:trPr>
          <w:trHeight w:val="60"/>
        </w:trPr>
        <w:tc>
          <w:tcPr>
            <w:tcW w:w="1558" w:type="dxa"/>
          </w:tcPr>
          <w:p w:rsidR="006F26BE" w:rsidRPr="00391478" w:rsidRDefault="006F26BE" w:rsidP="00045ECD">
            <w:pPr>
              <w:ind w:left="-108"/>
            </w:pPr>
            <w:r w:rsidRPr="00391478">
              <w:t xml:space="preserve"> на 01.01.2021</w:t>
            </w:r>
          </w:p>
        </w:tc>
        <w:tc>
          <w:tcPr>
            <w:tcW w:w="852" w:type="dxa"/>
          </w:tcPr>
          <w:p w:rsidR="006F26BE" w:rsidRPr="006D495F" w:rsidRDefault="006F26BE" w:rsidP="00045ECD">
            <w:pPr>
              <w:jc w:val="center"/>
            </w:pPr>
            <w:r w:rsidRPr="006D495F">
              <w:t>433</w:t>
            </w:r>
          </w:p>
        </w:tc>
        <w:tc>
          <w:tcPr>
            <w:tcW w:w="1276" w:type="dxa"/>
          </w:tcPr>
          <w:p w:rsidR="006F26BE" w:rsidRPr="006D495F" w:rsidRDefault="006F26BE" w:rsidP="00045ECD">
            <w:pPr>
              <w:jc w:val="center"/>
            </w:pPr>
            <w:r w:rsidRPr="006D495F">
              <w:t>41</w:t>
            </w:r>
          </w:p>
        </w:tc>
        <w:tc>
          <w:tcPr>
            <w:tcW w:w="1419" w:type="dxa"/>
          </w:tcPr>
          <w:p w:rsidR="006F26BE" w:rsidRPr="006F26BE" w:rsidRDefault="006F26BE" w:rsidP="00045ECD">
            <w:pPr>
              <w:jc w:val="center"/>
            </w:pPr>
            <w:r w:rsidRPr="006F26BE">
              <w:t>682000,0</w:t>
            </w:r>
          </w:p>
        </w:tc>
        <w:tc>
          <w:tcPr>
            <w:tcW w:w="1416" w:type="dxa"/>
          </w:tcPr>
          <w:p w:rsidR="006F26BE" w:rsidRPr="006D495F" w:rsidRDefault="006F26BE" w:rsidP="00045ECD">
            <w:pPr>
              <w:jc w:val="center"/>
            </w:pPr>
            <w:r w:rsidRPr="006D495F">
              <w:t>80000,0</w:t>
            </w:r>
          </w:p>
        </w:tc>
        <w:tc>
          <w:tcPr>
            <w:tcW w:w="1415" w:type="dxa"/>
          </w:tcPr>
          <w:p w:rsidR="006F26BE" w:rsidRPr="006D495F" w:rsidRDefault="006F26BE" w:rsidP="00045ECD">
            <w:pPr>
              <w:jc w:val="center"/>
            </w:pPr>
            <w:r w:rsidRPr="006D495F">
              <w:t>10</w:t>
            </w:r>
          </w:p>
        </w:tc>
        <w:tc>
          <w:tcPr>
            <w:tcW w:w="1701" w:type="dxa"/>
          </w:tcPr>
          <w:p w:rsidR="006F26BE" w:rsidRPr="006D495F" w:rsidRDefault="006F26BE" w:rsidP="00045ECD">
            <w:pPr>
              <w:jc w:val="center"/>
            </w:pPr>
            <w:r w:rsidRPr="006D495F">
              <w:t>12</w:t>
            </w:r>
          </w:p>
        </w:tc>
      </w:tr>
      <w:tr w:rsidR="006F26BE" w:rsidRPr="00391478" w:rsidTr="00045ECD">
        <w:trPr>
          <w:trHeight w:val="60"/>
        </w:trPr>
        <w:tc>
          <w:tcPr>
            <w:tcW w:w="1558" w:type="dxa"/>
          </w:tcPr>
          <w:p w:rsidR="006F26BE" w:rsidRPr="00391478" w:rsidRDefault="006F26BE" w:rsidP="00045ECD">
            <w:pPr>
              <w:ind w:left="-108"/>
            </w:pPr>
            <w:r w:rsidRPr="00391478">
              <w:t xml:space="preserve"> на 01.01.2022</w:t>
            </w:r>
          </w:p>
        </w:tc>
        <w:tc>
          <w:tcPr>
            <w:tcW w:w="852" w:type="dxa"/>
          </w:tcPr>
          <w:p w:rsidR="006F26BE" w:rsidRPr="006D495F" w:rsidRDefault="006F26BE" w:rsidP="00045ECD">
            <w:pPr>
              <w:jc w:val="center"/>
            </w:pPr>
            <w:r w:rsidRPr="006D495F">
              <w:t>433</w:t>
            </w:r>
          </w:p>
        </w:tc>
        <w:tc>
          <w:tcPr>
            <w:tcW w:w="1276" w:type="dxa"/>
          </w:tcPr>
          <w:p w:rsidR="006F26BE" w:rsidRPr="006D495F" w:rsidRDefault="006F26BE" w:rsidP="00045ECD">
            <w:pPr>
              <w:jc w:val="center"/>
            </w:pPr>
            <w:r w:rsidRPr="006D495F">
              <w:t>51</w:t>
            </w:r>
          </w:p>
        </w:tc>
        <w:tc>
          <w:tcPr>
            <w:tcW w:w="1419" w:type="dxa"/>
          </w:tcPr>
          <w:p w:rsidR="006F26BE" w:rsidRPr="006F26BE" w:rsidRDefault="006F26BE" w:rsidP="00045ECD">
            <w:pPr>
              <w:jc w:val="center"/>
            </w:pPr>
            <w:r w:rsidRPr="006F26BE">
              <w:t>682000,0</w:t>
            </w:r>
          </w:p>
        </w:tc>
        <w:tc>
          <w:tcPr>
            <w:tcW w:w="1416" w:type="dxa"/>
          </w:tcPr>
          <w:p w:rsidR="006F26BE" w:rsidRPr="006D495F" w:rsidRDefault="006F26BE" w:rsidP="00045ECD">
            <w:pPr>
              <w:jc w:val="center"/>
            </w:pPr>
            <w:r w:rsidRPr="006D495F">
              <w:t>95000,0</w:t>
            </w:r>
          </w:p>
        </w:tc>
        <w:tc>
          <w:tcPr>
            <w:tcW w:w="1415" w:type="dxa"/>
          </w:tcPr>
          <w:p w:rsidR="006F26BE" w:rsidRPr="006D495F" w:rsidRDefault="006F26BE" w:rsidP="00045ECD">
            <w:pPr>
              <w:jc w:val="center"/>
            </w:pPr>
            <w:r w:rsidRPr="006D495F">
              <w:t>12</w:t>
            </w:r>
          </w:p>
        </w:tc>
        <w:tc>
          <w:tcPr>
            <w:tcW w:w="1701" w:type="dxa"/>
          </w:tcPr>
          <w:p w:rsidR="006F26BE" w:rsidRDefault="006F26BE" w:rsidP="00045ECD">
            <w:pPr>
              <w:jc w:val="center"/>
            </w:pPr>
            <w:r w:rsidRPr="006D495F">
              <w:t>14</w:t>
            </w:r>
          </w:p>
        </w:tc>
      </w:tr>
      <w:tr w:rsidR="006F26BE" w:rsidRPr="00391478" w:rsidTr="00045ECD">
        <w:trPr>
          <w:trHeight w:val="60"/>
        </w:trPr>
        <w:tc>
          <w:tcPr>
            <w:tcW w:w="1558" w:type="dxa"/>
          </w:tcPr>
          <w:p w:rsidR="006F26BE" w:rsidRPr="00391478" w:rsidRDefault="006F26BE" w:rsidP="00045ECD">
            <w:pPr>
              <w:ind w:left="-108"/>
            </w:pPr>
            <w:r>
              <w:t xml:space="preserve"> на 01.01.2023</w:t>
            </w:r>
          </w:p>
        </w:tc>
        <w:tc>
          <w:tcPr>
            <w:tcW w:w="852" w:type="dxa"/>
          </w:tcPr>
          <w:p w:rsidR="006F26BE" w:rsidRPr="006D495F" w:rsidRDefault="006F26BE" w:rsidP="00045ECD">
            <w:pPr>
              <w:jc w:val="center"/>
            </w:pPr>
            <w:r>
              <w:t>433</w:t>
            </w:r>
          </w:p>
        </w:tc>
        <w:tc>
          <w:tcPr>
            <w:tcW w:w="1276" w:type="dxa"/>
          </w:tcPr>
          <w:p w:rsidR="006F26BE" w:rsidRPr="006D495F" w:rsidRDefault="006F26BE" w:rsidP="00045ECD">
            <w:pPr>
              <w:jc w:val="center"/>
            </w:pPr>
            <w:r>
              <w:t>61</w:t>
            </w:r>
          </w:p>
        </w:tc>
        <w:tc>
          <w:tcPr>
            <w:tcW w:w="1419" w:type="dxa"/>
          </w:tcPr>
          <w:p w:rsidR="006F26BE" w:rsidRPr="006F26BE" w:rsidRDefault="006F26BE" w:rsidP="00045ECD">
            <w:pPr>
              <w:jc w:val="center"/>
            </w:pPr>
            <w:r w:rsidRPr="006F26BE">
              <w:t>682000,0</w:t>
            </w:r>
          </w:p>
        </w:tc>
        <w:tc>
          <w:tcPr>
            <w:tcW w:w="1416" w:type="dxa"/>
          </w:tcPr>
          <w:p w:rsidR="006F26BE" w:rsidRPr="006D495F" w:rsidRDefault="006F26BE" w:rsidP="00045ECD">
            <w:pPr>
              <w:jc w:val="center"/>
            </w:pPr>
            <w:r>
              <w:t>115000,0</w:t>
            </w:r>
          </w:p>
        </w:tc>
        <w:tc>
          <w:tcPr>
            <w:tcW w:w="1415" w:type="dxa"/>
          </w:tcPr>
          <w:p w:rsidR="006F26BE" w:rsidRPr="006D495F" w:rsidRDefault="006F26BE" w:rsidP="00045ECD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6F26BE" w:rsidRPr="006D495F" w:rsidRDefault="006F26BE" w:rsidP="00045ECD">
            <w:pPr>
              <w:jc w:val="center"/>
            </w:pPr>
            <w:r>
              <w:t>16</w:t>
            </w:r>
          </w:p>
        </w:tc>
      </w:tr>
    </w:tbl>
    <w:p w:rsidR="0094246E" w:rsidRDefault="0094246E" w:rsidP="003315CA">
      <w:pPr>
        <w:jc w:val="center"/>
        <w:rPr>
          <w:rFonts w:eastAsia="Calibri"/>
          <w:sz w:val="28"/>
          <w:szCs w:val="28"/>
          <w:lang w:eastAsia="en-US"/>
        </w:rPr>
      </w:pPr>
    </w:p>
    <w:p w:rsidR="006F26BE" w:rsidRDefault="006F26BE" w:rsidP="003315CA">
      <w:pPr>
        <w:pageBreakBefore/>
        <w:jc w:val="right"/>
        <w:rPr>
          <w:rFonts w:eastAsia="Calibri"/>
          <w:lang w:eastAsia="en-US"/>
        </w:rPr>
        <w:sectPr w:rsidR="006F26BE" w:rsidSect="006F26BE">
          <w:pgSz w:w="11906" w:h="16838"/>
          <w:pgMar w:top="1134" w:right="851" w:bottom="1134" w:left="1418" w:header="454" w:footer="454" w:gutter="0"/>
          <w:pgNumType w:start="1"/>
          <w:cols w:space="708"/>
          <w:titlePg/>
          <w:docGrid w:linePitch="360"/>
        </w:sectPr>
      </w:pPr>
    </w:p>
    <w:p w:rsidR="0094246E" w:rsidRPr="00BA5EA7" w:rsidRDefault="0094246E" w:rsidP="003315CA">
      <w:pPr>
        <w:pageBreakBefore/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№ </w:t>
      </w:r>
      <w:r w:rsidR="00D111B6">
        <w:rPr>
          <w:rFonts w:eastAsia="Calibri"/>
          <w:lang w:eastAsia="en-US"/>
        </w:rPr>
        <w:t>2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к постановлению администрации</w:t>
      </w:r>
    </w:p>
    <w:p w:rsidR="003315CA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 xml:space="preserve">городского поселения Кандалакша 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Кандалакшского района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</w:t>
      </w:r>
      <w:r w:rsidRPr="00BA5EA7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»</w:t>
      </w:r>
      <w:r w:rsidRPr="00BA5EA7">
        <w:rPr>
          <w:rFonts w:eastAsia="Calibri"/>
          <w:lang w:eastAsia="en-US"/>
        </w:rPr>
        <w:t>_________</w:t>
      </w:r>
      <w:r>
        <w:rPr>
          <w:rFonts w:eastAsia="Calibri"/>
          <w:lang w:eastAsia="en-US"/>
        </w:rPr>
        <w:t>__2018 г.</w:t>
      </w:r>
      <w:r w:rsidRPr="00BA5EA7">
        <w:rPr>
          <w:rFonts w:eastAsia="Calibri"/>
          <w:lang w:eastAsia="en-US"/>
        </w:rPr>
        <w:t xml:space="preserve"> № ______</w:t>
      </w:r>
    </w:p>
    <w:p w:rsidR="006F26BE" w:rsidRPr="00391478" w:rsidRDefault="006F26BE" w:rsidP="006F26BE">
      <w:pPr>
        <w:jc w:val="center"/>
        <w:rPr>
          <w:rFonts w:eastAsia="Calibri"/>
          <w:lang w:eastAsia="en-US"/>
        </w:rPr>
      </w:pPr>
      <w:r w:rsidRPr="00391478">
        <w:rPr>
          <w:rFonts w:eastAsia="Calibri"/>
          <w:lang w:eastAsia="en-US"/>
        </w:rPr>
        <w:t>Сведения</w:t>
      </w:r>
    </w:p>
    <w:p w:rsidR="006F26BE" w:rsidRDefault="006F26BE" w:rsidP="006F26BE">
      <w:pPr>
        <w:jc w:val="center"/>
        <w:rPr>
          <w:bCs/>
        </w:rPr>
      </w:pPr>
      <w:r w:rsidRPr="00391478">
        <w:rPr>
          <w:rFonts w:eastAsia="Calibri"/>
          <w:lang w:eastAsia="en-US"/>
        </w:rPr>
        <w:t xml:space="preserve">о показателях (индикаторах)  </w:t>
      </w:r>
      <w:r w:rsidRPr="00391478">
        <w:rPr>
          <w:bCs/>
        </w:rPr>
        <w:t>Программы «Формирование комфортной городской среды на территории муниципального образования городское поселение Кандалакша Кандалакшского района</w:t>
      </w:r>
      <w:r>
        <w:rPr>
          <w:bCs/>
        </w:rPr>
        <w:t>»</w:t>
      </w:r>
      <w:r w:rsidRPr="00391478">
        <w:rPr>
          <w:bCs/>
        </w:rPr>
        <w:t xml:space="preserve"> на 2018-2022 год</w:t>
      </w:r>
      <w:r>
        <w:rPr>
          <w:bCs/>
        </w:rPr>
        <w:t>ы</w:t>
      </w:r>
    </w:p>
    <w:p w:rsidR="006F26BE" w:rsidRPr="00391478" w:rsidRDefault="006F26BE" w:rsidP="006F26BE">
      <w:pPr>
        <w:jc w:val="center"/>
        <w:rPr>
          <w:bCs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709"/>
        <w:gridCol w:w="1309"/>
        <w:gridCol w:w="1418"/>
        <w:gridCol w:w="1417"/>
        <w:gridCol w:w="1418"/>
        <w:gridCol w:w="141"/>
        <w:gridCol w:w="1276"/>
        <w:gridCol w:w="1418"/>
      </w:tblGrid>
      <w:tr w:rsidR="006F26BE" w:rsidRPr="00E34F7D" w:rsidTr="00045ECD">
        <w:trPr>
          <w:trHeight w:val="837"/>
          <w:tblHeader/>
        </w:trPr>
        <w:tc>
          <w:tcPr>
            <w:tcW w:w="675" w:type="dxa"/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F5B66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F5B66">
              <w:rPr>
                <w:rFonts w:eastAsia="Calibri"/>
                <w:lang w:eastAsia="en-US"/>
              </w:rPr>
              <w:t>п</w:t>
            </w:r>
            <w:proofErr w:type="gramEnd"/>
            <w:r w:rsidRPr="00DF5B6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663" w:type="dxa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F5B66">
              <w:rPr>
                <w:rFonts w:eastAsia="Calibri"/>
                <w:lang w:eastAsia="en-US"/>
              </w:rPr>
              <w:t>Наименование показателя (индикатора)</w:t>
            </w:r>
          </w:p>
        </w:tc>
        <w:tc>
          <w:tcPr>
            <w:tcW w:w="709" w:type="dxa"/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F5B66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1309" w:type="dxa"/>
            <w:vAlign w:val="center"/>
          </w:tcPr>
          <w:p w:rsidR="006F26BE" w:rsidRPr="005B3028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F5B66">
              <w:rPr>
                <w:rFonts w:eastAsia="Calibri"/>
                <w:lang w:eastAsia="en-US"/>
              </w:rPr>
              <w:t>Значения показателей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3"/>
                <w:szCs w:val="23"/>
                <w:lang w:eastAsia="en-US"/>
              </w:rPr>
              <w:t>на 01.01.2018</w:t>
            </w:r>
          </w:p>
        </w:tc>
        <w:tc>
          <w:tcPr>
            <w:tcW w:w="1418" w:type="dxa"/>
          </w:tcPr>
          <w:p w:rsidR="006F26BE" w:rsidRPr="00797E27" w:rsidRDefault="006F26BE" w:rsidP="00045ECD">
            <w:pPr>
              <w:jc w:val="center"/>
            </w:pPr>
            <w:r w:rsidRPr="00797E27">
              <w:t>Значения показателей</w:t>
            </w:r>
            <w:r>
              <w:t xml:space="preserve"> на 01.01.2019</w:t>
            </w:r>
          </w:p>
        </w:tc>
        <w:tc>
          <w:tcPr>
            <w:tcW w:w="1417" w:type="dxa"/>
          </w:tcPr>
          <w:p w:rsidR="006F26BE" w:rsidRPr="00797E27" w:rsidRDefault="006F26BE" w:rsidP="00045ECD">
            <w:pPr>
              <w:jc w:val="center"/>
            </w:pPr>
            <w:r w:rsidRPr="00797E27">
              <w:t>Значения показателей</w:t>
            </w:r>
            <w:r>
              <w:t xml:space="preserve"> на 01.01.2020</w:t>
            </w:r>
          </w:p>
        </w:tc>
        <w:tc>
          <w:tcPr>
            <w:tcW w:w="1559" w:type="dxa"/>
            <w:gridSpan w:val="2"/>
          </w:tcPr>
          <w:p w:rsidR="006F26BE" w:rsidRPr="00797E27" w:rsidRDefault="006F26BE" w:rsidP="00045ECD">
            <w:pPr>
              <w:jc w:val="center"/>
            </w:pPr>
            <w:r w:rsidRPr="00797E27">
              <w:t>Значения показателей</w:t>
            </w:r>
            <w:r>
              <w:t xml:space="preserve"> на 01.01.2021</w:t>
            </w:r>
          </w:p>
        </w:tc>
        <w:tc>
          <w:tcPr>
            <w:tcW w:w="1276" w:type="dxa"/>
          </w:tcPr>
          <w:p w:rsidR="006F26BE" w:rsidRPr="00797E27" w:rsidRDefault="006F26BE" w:rsidP="00045ECD">
            <w:pPr>
              <w:jc w:val="center"/>
            </w:pPr>
            <w:r w:rsidRPr="00797E27">
              <w:t>Значения показателей</w:t>
            </w:r>
            <w:r>
              <w:t xml:space="preserve"> на 01.01.2022</w:t>
            </w:r>
          </w:p>
        </w:tc>
        <w:tc>
          <w:tcPr>
            <w:tcW w:w="1418" w:type="dxa"/>
          </w:tcPr>
          <w:p w:rsidR="006F26BE" w:rsidRPr="00797E27" w:rsidRDefault="006F26BE" w:rsidP="00045ECD">
            <w:pPr>
              <w:jc w:val="center"/>
            </w:pPr>
            <w:r w:rsidRPr="005B3028">
              <w:t>Зн</w:t>
            </w:r>
            <w:r>
              <w:t>ачения показателей на 01.01.2023</w:t>
            </w:r>
          </w:p>
        </w:tc>
      </w:tr>
      <w:tr w:rsidR="006F26BE" w:rsidRPr="00E34F7D" w:rsidTr="00045ECD">
        <w:trPr>
          <w:trHeight w:val="109"/>
          <w:tblHeader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F5B6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F5B6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F5B6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vAlign w:val="center"/>
          </w:tcPr>
          <w:p w:rsidR="006F26BE" w:rsidRPr="00DF5B66" w:rsidRDefault="006F26BE" w:rsidP="00045EC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F5B6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Pr="00DF5B66" w:rsidRDefault="006F26BE" w:rsidP="00045EC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F26BE" w:rsidRPr="00DF5B66" w:rsidRDefault="006F26BE" w:rsidP="00045EC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6F26BE" w:rsidRPr="00DF5B66" w:rsidRDefault="006F26BE" w:rsidP="00045EC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26BE" w:rsidRPr="00DF5B66" w:rsidRDefault="006F26BE" w:rsidP="00045EC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Default="006F26BE" w:rsidP="00045EC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6F26BE" w:rsidRPr="00E34F7D" w:rsidTr="00045ECD">
        <w:trPr>
          <w:trHeight w:val="448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69" w:type="dxa"/>
            <w:gridSpan w:val="9"/>
            <w:tcBorders>
              <w:left w:val="single" w:sz="4" w:space="0" w:color="auto"/>
            </w:tcBorders>
          </w:tcPr>
          <w:p w:rsidR="006F26BE" w:rsidRPr="00E50A0D" w:rsidRDefault="006F26BE" w:rsidP="00045ECD">
            <w:pPr>
              <w:spacing w:line="360" w:lineRule="auto"/>
              <w:rPr>
                <w:rFonts w:eastAsia="Calibri"/>
                <w:lang w:eastAsia="en-US"/>
              </w:rPr>
            </w:pPr>
            <w:r w:rsidRPr="00E50A0D">
              <w:rPr>
                <w:rFonts w:eastAsia="Calibri"/>
                <w:lang w:eastAsia="en-US"/>
              </w:rPr>
              <w:t>Цель:  Повышение уровня благоустройства территорий городского поселения Кандалакша Кандалакшского района</w:t>
            </w:r>
          </w:p>
        </w:tc>
      </w:tr>
      <w:tr w:rsidR="006F26BE" w:rsidRPr="00E34F7D" w:rsidTr="00045ECD">
        <w:trPr>
          <w:trHeight w:val="448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69" w:type="dxa"/>
            <w:gridSpan w:val="9"/>
            <w:tcBorders>
              <w:left w:val="single" w:sz="4" w:space="0" w:color="auto"/>
            </w:tcBorders>
          </w:tcPr>
          <w:p w:rsidR="006F26BE" w:rsidRPr="00091495" w:rsidRDefault="006F26BE" w:rsidP="00045ECD">
            <w:pPr>
              <w:spacing w:line="360" w:lineRule="auto"/>
              <w:rPr>
                <w:rFonts w:eastAsia="Calibri"/>
                <w:lang w:eastAsia="en-US"/>
              </w:rPr>
            </w:pPr>
            <w:r w:rsidRPr="00091495">
              <w:rPr>
                <w:rFonts w:eastAsia="Calibri"/>
                <w:lang w:eastAsia="en-US"/>
              </w:rPr>
              <w:t>Задача 1: Повышение уровня благоустройства дворовых территорий городского поселения Кандалакша Кандалакшского района</w:t>
            </w:r>
          </w:p>
        </w:tc>
      </w:tr>
      <w:tr w:rsidR="006F26BE" w:rsidRPr="00E34F7D" w:rsidTr="00045ECD">
        <w:trPr>
          <w:trHeight w:val="448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F5B66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.1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6F26BE" w:rsidRPr="00DF5B66" w:rsidRDefault="006F26BE" w:rsidP="00045ECD">
            <w:pPr>
              <w:autoSpaceDE w:val="0"/>
              <w:autoSpaceDN w:val="0"/>
              <w:adjustRightInd w:val="0"/>
              <w:ind w:right="-108"/>
            </w:pPr>
            <w:r w:rsidRPr="00DF5B66">
              <w:t xml:space="preserve">Количество дворовых территорий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F5B66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F26BE" w:rsidRPr="00E358F4" w:rsidRDefault="006F26BE" w:rsidP="00045ECD">
            <w:pPr>
              <w:jc w:val="center"/>
            </w:pPr>
            <w:r w:rsidRPr="00E358F4">
              <w:t>432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Pr="00E358F4" w:rsidRDefault="006F26BE" w:rsidP="00045ECD">
            <w:pPr>
              <w:jc w:val="center"/>
            </w:pPr>
            <w:r w:rsidRPr="00E358F4">
              <w:t>433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F26BE" w:rsidRPr="00E358F4" w:rsidRDefault="006F26BE" w:rsidP="00045ECD">
            <w:pPr>
              <w:jc w:val="center"/>
            </w:pPr>
            <w:r w:rsidRPr="00E358F4">
              <w:t>433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Pr="00E358F4" w:rsidRDefault="006F26BE" w:rsidP="00045ECD">
            <w:pPr>
              <w:jc w:val="center"/>
            </w:pPr>
            <w:r w:rsidRPr="00E358F4">
              <w:t>433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F26BE" w:rsidRPr="00E358F4" w:rsidRDefault="006F26BE" w:rsidP="00045ECD">
            <w:pPr>
              <w:jc w:val="center"/>
            </w:pPr>
            <w:r w:rsidRPr="00E358F4">
              <w:t>433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Pr="00E358F4" w:rsidRDefault="006F26BE" w:rsidP="00045ECD">
            <w:pPr>
              <w:jc w:val="center"/>
            </w:pPr>
            <w:r>
              <w:t>433</w:t>
            </w:r>
          </w:p>
        </w:tc>
      </w:tr>
      <w:tr w:rsidR="006F26BE" w:rsidRPr="00E34F7D" w:rsidTr="00045ECD">
        <w:trPr>
          <w:trHeight w:val="67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Pr="00DF5B6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6F26BE" w:rsidRPr="00DF5B66" w:rsidRDefault="006F26BE" w:rsidP="00045ECD">
            <w:pPr>
              <w:autoSpaceDE w:val="0"/>
              <w:autoSpaceDN w:val="0"/>
              <w:adjustRightInd w:val="0"/>
              <w:ind w:right="-108"/>
            </w:pPr>
            <w:r w:rsidRPr="00DF5B66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F5B66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F26BE" w:rsidRDefault="006F26BE" w:rsidP="00045ECD">
            <w:pPr>
              <w:jc w:val="center"/>
            </w:pPr>
          </w:p>
          <w:p w:rsidR="006F26BE" w:rsidRPr="00E358F4" w:rsidRDefault="006F26BE" w:rsidP="00045ECD">
            <w:pPr>
              <w:jc w:val="center"/>
            </w:pPr>
            <w:r w:rsidRPr="00E358F4">
              <w:t>2,55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Default="006F26BE" w:rsidP="00045ECD">
            <w:pPr>
              <w:jc w:val="center"/>
            </w:pPr>
          </w:p>
          <w:p w:rsidR="006F26BE" w:rsidRPr="00E358F4" w:rsidRDefault="006F26BE" w:rsidP="00045ECD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F26BE" w:rsidRDefault="006F26BE" w:rsidP="00045ECD">
            <w:pPr>
              <w:jc w:val="center"/>
            </w:pPr>
          </w:p>
          <w:p w:rsidR="006F26BE" w:rsidRPr="00E358F4" w:rsidRDefault="006F26BE" w:rsidP="00045ECD">
            <w:pPr>
              <w:jc w:val="center"/>
            </w:pPr>
            <w:r w:rsidRPr="00E358F4"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Default="006F26BE" w:rsidP="00045ECD">
            <w:pPr>
              <w:jc w:val="center"/>
            </w:pPr>
          </w:p>
          <w:p w:rsidR="006F26BE" w:rsidRPr="00E358F4" w:rsidRDefault="006F26BE" w:rsidP="00045ECD">
            <w:pPr>
              <w:jc w:val="center"/>
            </w:pPr>
            <w:r w:rsidRPr="00E358F4">
              <w:t>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F26BE" w:rsidRDefault="006F26BE" w:rsidP="00045ECD">
            <w:pPr>
              <w:jc w:val="center"/>
            </w:pPr>
          </w:p>
          <w:p w:rsidR="006F26BE" w:rsidRPr="00E358F4" w:rsidRDefault="006F26BE" w:rsidP="00045ECD">
            <w:pPr>
              <w:jc w:val="center"/>
            </w:pPr>
            <w:r w:rsidRPr="00E358F4"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Default="006F26BE" w:rsidP="00045ECD">
            <w:pPr>
              <w:jc w:val="center"/>
            </w:pPr>
          </w:p>
          <w:p w:rsidR="006F26BE" w:rsidRDefault="006F26BE" w:rsidP="00045ECD">
            <w:pPr>
              <w:jc w:val="center"/>
            </w:pPr>
            <w:r>
              <w:t>14</w:t>
            </w:r>
          </w:p>
        </w:tc>
      </w:tr>
      <w:tr w:rsidR="006F26BE" w:rsidRPr="00E34F7D" w:rsidTr="00045ECD">
        <w:trPr>
          <w:trHeight w:val="166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Pr="00DF5B6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6F26BE" w:rsidRPr="00DF5B66" w:rsidRDefault="006F26BE" w:rsidP="00045ECD">
            <w:r w:rsidRPr="00DF5B66"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  <w:r>
              <w:t xml:space="preserve"> субъекта Российской Федерации)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F5B66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F26BE" w:rsidRDefault="006F26BE" w:rsidP="00045ECD">
            <w:pPr>
              <w:jc w:val="center"/>
            </w:pPr>
          </w:p>
          <w:p w:rsidR="006F26BE" w:rsidRPr="00E358F4" w:rsidRDefault="006F26BE" w:rsidP="00045ECD">
            <w:pPr>
              <w:jc w:val="center"/>
            </w:pPr>
            <w:r w:rsidRPr="00E358F4">
              <w:t>2,01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Default="006F26BE" w:rsidP="00045ECD">
            <w:pPr>
              <w:jc w:val="center"/>
            </w:pPr>
          </w:p>
          <w:p w:rsidR="006F26BE" w:rsidRPr="00E358F4" w:rsidRDefault="006F26BE" w:rsidP="00045ECD">
            <w:pPr>
              <w:jc w:val="center"/>
            </w:pPr>
            <w:r>
              <w:t>7,7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F26BE" w:rsidRDefault="006F26BE" w:rsidP="00045ECD">
            <w:pPr>
              <w:jc w:val="center"/>
            </w:pPr>
          </w:p>
          <w:p w:rsidR="006F26BE" w:rsidRPr="00E358F4" w:rsidRDefault="006F26BE" w:rsidP="00045ECD">
            <w:pPr>
              <w:jc w:val="center"/>
            </w:pPr>
            <w:r w:rsidRPr="00E358F4"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Default="006F26BE" w:rsidP="00045ECD">
            <w:pPr>
              <w:jc w:val="center"/>
            </w:pPr>
          </w:p>
          <w:p w:rsidR="006F26BE" w:rsidRPr="00E358F4" w:rsidRDefault="006F26BE" w:rsidP="00045ECD">
            <w:pPr>
              <w:jc w:val="center"/>
            </w:pPr>
            <w:r w:rsidRPr="00E358F4">
              <w:t>12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F26BE" w:rsidRDefault="006F26BE" w:rsidP="00045ECD">
            <w:pPr>
              <w:jc w:val="center"/>
            </w:pPr>
          </w:p>
          <w:p w:rsidR="006F26BE" w:rsidRDefault="006F26BE" w:rsidP="00045ECD">
            <w:pPr>
              <w:jc w:val="center"/>
            </w:pPr>
            <w:r w:rsidRPr="00E358F4"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Default="006F26BE" w:rsidP="00045ECD">
            <w:pPr>
              <w:jc w:val="center"/>
            </w:pPr>
          </w:p>
          <w:p w:rsidR="006F26BE" w:rsidRDefault="006F26BE" w:rsidP="00045ECD">
            <w:pPr>
              <w:jc w:val="center"/>
            </w:pPr>
            <w:r>
              <w:t>16</w:t>
            </w:r>
          </w:p>
        </w:tc>
      </w:tr>
      <w:tr w:rsidR="006F26BE" w:rsidRPr="00E34F7D" w:rsidTr="00045ECD">
        <w:trPr>
          <w:trHeight w:val="425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6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6F26BE" w:rsidRPr="00091495" w:rsidRDefault="006F26BE" w:rsidP="00045ECD">
            <w:pPr>
              <w:rPr>
                <w:rFonts w:eastAsia="Calibri"/>
                <w:lang w:eastAsia="en-US"/>
              </w:rPr>
            </w:pPr>
            <w:r w:rsidRPr="00091495">
              <w:rPr>
                <w:rFonts w:eastAsia="Calibri"/>
                <w:lang w:eastAsia="en-US"/>
              </w:rPr>
              <w:t xml:space="preserve">Задача 2: Повышение </w:t>
            </w:r>
            <w:proofErr w:type="gramStart"/>
            <w:r w:rsidRPr="00091495">
              <w:rPr>
                <w:rFonts w:eastAsia="Calibri"/>
                <w:lang w:eastAsia="en-US"/>
              </w:rPr>
              <w:t>уровня благоустройства территорий общего пользования городского поселения</w:t>
            </w:r>
            <w:proofErr w:type="gramEnd"/>
            <w:r w:rsidRPr="00091495">
              <w:rPr>
                <w:rFonts w:eastAsia="Calibri"/>
                <w:lang w:eastAsia="en-US"/>
              </w:rPr>
              <w:t xml:space="preserve"> Кандалакша Кандалакшского района</w:t>
            </w:r>
          </w:p>
        </w:tc>
      </w:tr>
      <w:tr w:rsidR="006F26BE" w:rsidRPr="00E34F7D" w:rsidTr="00045ECD">
        <w:trPr>
          <w:trHeight w:val="425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6BE" w:rsidRPr="00DF5B66" w:rsidRDefault="006F26BE" w:rsidP="00045ECD">
            <w:r w:rsidRPr="00DF5B66">
              <w:t xml:space="preserve">Количество благоустроенных </w:t>
            </w:r>
            <w:r w:rsidRPr="00E34F7D">
              <w:t>территорий общего пользования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F5B66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F26BE" w:rsidRPr="005B3028" w:rsidRDefault="006F26BE" w:rsidP="00045ECD">
            <w:pPr>
              <w:jc w:val="center"/>
            </w:pPr>
            <w:r w:rsidRPr="005B3028">
              <w:t>0*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Pr="005B3028" w:rsidRDefault="006F26BE" w:rsidP="00045ECD">
            <w:pPr>
              <w:jc w:val="center"/>
            </w:pPr>
            <w:r>
              <w:t>1**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F26BE" w:rsidRPr="005B3028" w:rsidRDefault="006F26BE" w:rsidP="00045ECD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Pr="005B3028" w:rsidRDefault="006F26BE" w:rsidP="00045ECD">
            <w:pPr>
              <w:jc w:val="center"/>
            </w:pPr>
            <w:r>
              <w:t>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F26BE" w:rsidRPr="005B3028" w:rsidRDefault="006F26BE" w:rsidP="00045ECD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Pr="005B3028" w:rsidRDefault="006F26BE" w:rsidP="00045ECD">
            <w:pPr>
              <w:jc w:val="center"/>
            </w:pPr>
            <w:r>
              <w:t>17</w:t>
            </w:r>
          </w:p>
        </w:tc>
      </w:tr>
      <w:tr w:rsidR="006F26BE" w:rsidRPr="00E34F7D" w:rsidTr="00045ECD">
        <w:trPr>
          <w:trHeight w:val="412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6BE" w:rsidRPr="00DF5B66" w:rsidRDefault="006F26BE" w:rsidP="00045ECD">
            <w:r w:rsidRPr="00DF5B66">
              <w:t xml:space="preserve">Площадь благоустроенных </w:t>
            </w:r>
            <w:r w:rsidRPr="00E34F7D">
              <w:t>территорий общего пользования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BE" w:rsidRPr="005D20A6" w:rsidRDefault="006F26BE" w:rsidP="00045ECD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DF5B66">
              <w:rPr>
                <w:rFonts w:eastAsia="Calibri"/>
                <w:lang w:eastAsia="en-US"/>
              </w:rPr>
              <w:t>м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F26BE" w:rsidRPr="005B3028" w:rsidRDefault="006F26BE" w:rsidP="00045ECD">
            <w:pPr>
              <w:jc w:val="center"/>
            </w:pPr>
            <w:r w:rsidRPr="005B3028">
              <w:t>7730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Pr="005B3028" w:rsidRDefault="006F26BE" w:rsidP="00045ECD">
            <w:pPr>
              <w:jc w:val="center"/>
            </w:pPr>
            <w:r>
              <w:t>13283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F26BE" w:rsidRPr="005B3028" w:rsidRDefault="006F26BE" w:rsidP="00045ECD">
            <w:pPr>
              <w:jc w:val="center"/>
            </w:pPr>
            <w:r>
              <w:t>28954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Pr="005B3028" w:rsidRDefault="006F26BE" w:rsidP="00045ECD">
            <w:pPr>
              <w:jc w:val="center"/>
            </w:pPr>
            <w:r>
              <w:t>42470,04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F26BE" w:rsidRPr="005B3028" w:rsidRDefault="006F26BE" w:rsidP="00045ECD">
            <w:pPr>
              <w:jc w:val="center"/>
            </w:pPr>
            <w:r>
              <w:t>98861,97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Pr="005B3028" w:rsidRDefault="006F26BE" w:rsidP="00045ECD">
            <w:pPr>
              <w:jc w:val="center"/>
            </w:pPr>
            <w:r>
              <w:t>117861,97</w:t>
            </w:r>
          </w:p>
        </w:tc>
      </w:tr>
      <w:tr w:rsidR="006F26BE" w:rsidRPr="00E34F7D" w:rsidTr="00045ECD">
        <w:trPr>
          <w:trHeight w:val="71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6BE" w:rsidRPr="00DF5B66" w:rsidRDefault="006F26BE" w:rsidP="00045ECD">
            <w:r w:rsidRPr="00DF5B66">
              <w:t xml:space="preserve">Доля благоустроенных </w:t>
            </w:r>
            <w:r w:rsidRPr="00E34F7D">
              <w:t>территорий общего пользования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F5B66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F26BE" w:rsidRPr="00ED1938" w:rsidRDefault="006F26BE" w:rsidP="00045ECD">
            <w:pPr>
              <w:jc w:val="center"/>
            </w:pPr>
            <w:r w:rsidRPr="00ED1938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Pr="00ED1938" w:rsidRDefault="006F26BE" w:rsidP="00045ECD">
            <w:pPr>
              <w:jc w:val="center"/>
            </w:pPr>
            <w:r>
              <w:t>5,88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F26BE" w:rsidRPr="00ED1938" w:rsidRDefault="006F26BE" w:rsidP="00045ECD">
            <w:pPr>
              <w:jc w:val="center"/>
            </w:pPr>
            <w:r>
              <w:t>29,41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Pr="00ED1938" w:rsidRDefault="006F26BE" w:rsidP="00045ECD">
            <w:pPr>
              <w:jc w:val="center"/>
            </w:pPr>
            <w:r>
              <w:t>52,94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F26BE" w:rsidRPr="00ED1938" w:rsidRDefault="006F26BE" w:rsidP="00045ECD">
            <w:pPr>
              <w:jc w:val="center"/>
            </w:pPr>
            <w:r>
              <w:t>76,4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Pr="00ED1938" w:rsidRDefault="006F26BE" w:rsidP="00045ECD">
            <w:pPr>
              <w:jc w:val="center"/>
            </w:pPr>
            <w:r>
              <w:t>100</w:t>
            </w:r>
          </w:p>
        </w:tc>
      </w:tr>
      <w:tr w:rsidR="006F26BE" w:rsidRPr="00E34F7D" w:rsidTr="00045ECD">
        <w:trPr>
          <w:trHeight w:val="71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6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6F26BE" w:rsidRPr="00ED7C77" w:rsidRDefault="006F26BE" w:rsidP="00045ECD">
            <w:pPr>
              <w:rPr>
                <w:highlight w:val="yellow"/>
              </w:rPr>
            </w:pPr>
            <w:r w:rsidRPr="00B45511">
              <w:t xml:space="preserve">Задача 3: повышение уровня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>
              <w:t>индивидуальных предпринимателей</w:t>
            </w:r>
          </w:p>
        </w:tc>
      </w:tr>
      <w:tr w:rsidR="006F26BE" w:rsidRPr="00E34F7D" w:rsidTr="00045ECD">
        <w:trPr>
          <w:trHeight w:val="71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6BE" w:rsidRPr="00DF5B66" w:rsidRDefault="006F26BE" w:rsidP="00045ECD">
            <w:r>
              <w:t>Количество соглашений, заключенных с юридическими лицами и индивидуальными предпринимателями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F26BE" w:rsidRPr="00ED7C77" w:rsidRDefault="006F26BE" w:rsidP="00045EC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Pr="00ED7C77" w:rsidRDefault="006F26BE" w:rsidP="00045ECD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F26BE" w:rsidRPr="00ED7C77" w:rsidRDefault="006F26BE" w:rsidP="00045ECD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6F26BE" w:rsidRPr="00ED7C77" w:rsidRDefault="006F26BE" w:rsidP="00045EC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26BE" w:rsidRPr="00ED7C77" w:rsidRDefault="006F26BE" w:rsidP="00045EC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Pr="00ED7C77" w:rsidRDefault="006F26BE" w:rsidP="00045ECD">
            <w:pPr>
              <w:jc w:val="center"/>
              <w:rPr>
                <w:highlight w:val="yellow"/>
              </w:rPr>
            </w:pPr>
          </w:p>
        </w:tc>
      </w:tr>
      <w:tr w:rsidR="006F26BE" w:rsidRPr="00E34F7D" w:rsidTr="00045ECD">
        <w:trPr>
          <w:trHeight w:val="39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6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6F26BE" w:rsidRPr="00ED7C77" w:rsidRDefault="006F26BE" w:rsidP="00045ECD">
            <w:pPr>
              <w:rPr>
                <w:highlight w:val="yellow"/>
              </w:rPr>
            </w:pPr>
            <w:r>
              <w:t xml:space="preserve">Задача 4: </w:t>
            </w:r>
            <w:r w:rsidRPr="00CA386C">
              <w:t>повышение уровня благоустройства индивидуальных жилых домов и земельных участков, предоставленных для их размещения</w:t>
            </w:r>
          </w:p>
        </w:tc>
      </w:tr>
      <w:tr w:rsidR="006F26BE" w:rsidRPr="00E34F7D" w:rsidTr="00045ECD">
        <w:trPr>
          <w:trHeight w:val="71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6BE" w:rsidRPr="00DF5B66" w:rsidRDefault="006F26BE" w:rsidP="00045ECD">
            <w: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F26BE" w:rsidRPr="00ED7C77" w:rsidRDefault="006F26BE" w:rsidP="00045EC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Pr="00ED7C77" w:rsidRDefault="006F26BE" w:rsidP="00045ECD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F26BE" w:rsidRPr="00ED7C77" w:rsidRDefault="006F26BE" w:rsidP="00045ECD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6F26BE" w:rsidRPr="00ED7C77" w:rsidRDefault="006F26BE" w:rsidP="00045EC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26BE" w:rsidRPr="00ED7C77" w:rsidRDefault="006F26BE" w:rsidP="00045EC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Pr="00ED7C77" w:rsidRDefault="006F26BE" w:rsidP="00045ECD">
            <w:pPr>
              <w:jc w:val="center"/>
              <w:rPr>
                <w:highlight w:val="yellow"/>
              </w:rPr>
            </w:pPr>
          </w:p>
        </w:tc>
      </w:tr>
      <w:tr w:rsidR="006F26BE" w:rsidRPr="00E34F7D" w:rsidTr="00045ECD">
        <w:trPr>
          <w:trHeight w:val="53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F26BE" w:rsidRDefault="006F26BE" w:rsidP="00045ECD">
            <w:pPr>
              <w:jc w:val="center"/>
            </w:pPr>
          </w:p>
        </w:tc>
        <w:tc>
          <w:tcPr>
            <w:tcW w:w="15769" w:type="dxa"/>
            <w:gridSpan w:val="9"/>
            <w:tcBorders>
              <w:left w:val="single" w:sz="4" w:space="0" w:color="auto"/>
            </w:tcBorders>
          </w:tcPr>
          <w:p w:rsidR="006F26BE" w:rsidRDefault="006F26BE" w:rsidP="00045E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Задача 5:</w:t>
            </w:r>
            <w:r w:rsidRPr="00091495">
              <w:rPr>
                <w:rFonts w:eastAsia="Calibri"/>
                <w:lang w:eastAsia="en-US"/>
              </w:rPr>
              <w:t>Повышение уровня вовлеченности заинтересованных граждан, организаций в реализацию мероприятий по благоустройству городского поселения Кандалакша Кандалакшского района</w:t>
            </w:r>
          </w:p>
        </w:tc>
      </w:tr>
      <w:tr w:rsidR="006F26BE" w:rsidRPr="00E34F7D" w:rsidTr="00045ECD">
        <w:trPr>
          <w:trHeight w:val="97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</w:pPr>
            <w:r>
              <w:t>5.1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6F26BE" w:rsidRPr="005A0C02" w:rsidRDefault="006F26BE" w:rsidP="00045ECD">
            <w:pPr>
              <w:rPr>
                <w:color w:val="000000"/>
              </w:rPr>
            </w:pPr>
            <w:r>
              <w:rPr>
                <w:color w:val="000000"/>
              </w:rPr>
              <w:t>Трудовое участие</w:t>
            </w:r>
            <w:r w:rsidRPr="005A0C02">
              <w:rPr>
                <w:color w:val="000000"/>
              </w:rPr>
              <w:t xml:space="preserve"> в выполнении минимального перечня работ по благоустройству дворовых территорий заинтересованных лиц </w:t>
            </w:r>
            <w:r>
              <w:t>(да-1, нет -2)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F26BE" w:rsidRPr="00E34F7D" w:rsidTr="00045ECD">
        <w:trPr>
          <w:trHeight w:val="992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</w:pPr>
            <w:r>
              <w:t>5.2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BE" w:rsidRPr="005A0C02" w:rsidRDefault="006F26BE" w:rsidP="00045ECD">
            <w:pPr>
              <w:rPr>
                <w:color w:val="000000"/>
              </w:rPr>
            </w:pPr>
            <w:r w:rsidRPr="002C0458">
              <w:rPr>
                <w:color w:val="000000"/>
              </w:rPr>
              <w:t>Доля фи</w:t>
            </w:r>
            <w:r>
              <w:rPr>
                <w:color w:val="000000"/>
              </w:rPr>
              <w:t xml:space="preserve">нансового участия в выполнении дополнительного </w:t>
            </w:r>
            <w:r w:rsidRPr="002C0458">
              <w:rPr>
                <w:color w:val="000000"/>
              </w:rPr>
              <w:t>перечня работ по благоустройству дворовых территорий заинтересованных лиц (не менее)</w:t>
            </w:r>
            <w:r>
              <w:rPr>
                <w:color w:val="000000"/>
              </w:rPr>
              <w:t xml:space="preserve"> от минимального перечня работ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F5B66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vAlign w:val="center"/>
          </w:tcPr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6F26BE" w:rsidRPr="00E34F7D" w:rsidTr="00045ECD">
        <w:trPr>
          <w:trHeight w:val="992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F26BE" w:rsidRDefault="006F26BE" w:rsidP="00045ECD">
            <w:pPr>
              <w:jc w:val="center"/>
            </w:pPr>
          </w:p>
        </w:tc>
        <w:tc>
          <w:tcPr>
            <w:tcW w:w="15769" w:type="dxa"/>
            <w:gridSpan w:val="9"/>
            <w:tcBorders>
              <w:left w:val="single" w:sz="4" w:space="0" w:color="auto"/>
            </w:tcBorders>
            <w:vAlign w:val="center"/>
          </w:tcPr>
          <w:p w:rsidR="006F26BE" w:rsidRDefault="006F26BE" w:rsidP="00045ECD">
            <w:pPr>
              <w:rPr>
                <w:rFonts w:eastAsia="Calibri"/>
                <w:lang w:eastAsia="en-US"/>
              </w:rPr>
            </w:pPr>
            <w:r>
              <w:t>Задача 6:проведение мероприятий по инвентаризации уровня благоустройства индивидуальных жилых домов и земельных участков, предоставленных для их размещения, на территории городского поселения Кандалакша</w:t>
            </w:r>
          </w:p>
        </w:tc>
      </w:tr>
      <w:tr w:rsidR="006F26BE" w:rsidRPr="00E34F7D" w:rsidTr="00045ECD">
        <w:trPr>
          <w:trHeight w:val="60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F26BE" w:rsidRDefault="006F26BE" w:rsidP="00045ECD">
            <w:pPr>
              <w:jc w:val="center"/>
            </w:pPr>
            <w:r>
              <w:t>6.1.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BE" w:rsidRPr="002C0458" w:rsidRDefault="006F26BE" w:rsidP="00045ECD">
            <w:pPr>
              <w:rPr>
                <w:color w:val="000000"/>
              </w:rPr>
            </w:pPr>
            <w:r>
              <w:t>Количество объектов прошедших инвентаризацию.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BE" w:rsidRPr="00DF5B66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center"/>
          </w:tcPr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4246E" w:rsidRDefault="0094246E" w:rsidP="003315CA">
      <w:pPr>
        <w:jc w:val="center"/>
        <w:rPr>
          <w:rFonts w:eastAsia="Calibri"/>
          <w:sz w:val="28"/>
          <w:szCs w:val="28"/>
          <w:lang w:eastAsia="en-US"/>
        </w:rPr>
      </w:pPr>
    </w:p>
    <w:p w:rsidR="006F26BE" w:rsidRDefault="006F26BE" w:rsidP="003315CA">
      <w:pPr>
        <w:jc w:val="center"/>
        <w:rPr>
          <w:rFonts w:eastAsia="Calibri"/>
          <w:sz w:val="28"/>
          <w:szCs w:val="28"/>
          <w:lang w:eastAsia="en-US"/>
        </w:rPr>
      </w:pPr>
    </w:p>
    <w:p w:rsidR="006F26BE" w:rsidRDefault="006F26BE" w:rsidP="003315CA">
      <w:pPr>
        <w:jc w:val="center"/>
        <w:rPr>
          <w:rFonts w:eastAsia="Calibri"/>
          <w:sz w:val="28"/>
          <w:szCs w:val="28"/>
          <w:lang w:eastAsia="en-US"/>
        </w:rPr>
      </w:pPr>
    </w:p>
    <w:p w:rsidR="006F26BE" w:rsidRDefault="006F26BE" w:rsidP="006F26BE">
      <w:pPr>
        <w:jc w:val="center"/>
        <w:rPr>
          <w:rFonts w:eastAsia="Calibri"/>
          <w:lang w:eastAsia="en-US"/>
        </w:rPr>
      </w:pPr>
    </w:p>
    <w:p w:rsidR="006F26BE" w:rsidRDefault="006F26BE" w:rsidP="006F26BE">
      <w:pPr>
        <w:pageBreakBefore/>
        <w:jc w:val="right"/>
        <w:rPr>
          <w:rFonts w:eastAsia="Calibri"/>
          <w:lang w:eastAsia="en-US"/>
        </w:rPr>
        <w:sectPr w:rsidR="006F26BE" w:rsidSect="006F26BE">
          <w:headerReference w:type="default" r:id="rId9"/>
          <w:pgSz w:w="16838" w:h="11906" w:orient="landscape"/>
          <w:pgMar w:top="851" w:right="1134" w:bottom="993" w:left="1134" w:header="709" w:footer="709" w:gutter="0"/>
          <w:pgNumType w:start="1"/>
          <w:cols w:space="708"/>
          <w:docGrid w:linePitch="360"/>
        </w:sectPr>
      </w:pPr>
    </w:p>
    <w:p w:rsidR="006F26BE" w:rsidRPr="00BA5EA7" w:rsidRDefault="006F26BE" w:rsidP="006F26BE">
      <w:pPr>
        <w:pageBreakBefore/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3</w:t>
      </w:r>
    </w:p>
    <w:p w:rsidR="006F26BE" w:rsidRPr="00BA5EA7" w:rsidRDefault="006F26BE" w:rsidP="006F26BE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к постановлению администрации</w:t>
      </w:r>
    </w:p>
    <w:p w:rsidR="006F26BE" w:rsidRDefault="006F26BE" w:rsidP="006F26BE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 xml:space="preserve">городского поселения Кандалакша </w:t>
      </w:r>
    </w:p>
    <w:p w:rsidR="006F26BE" w:rsidRPr="00BA5EA7" w:rsidRDefault="006F26BE" w:rsidP="006F26BE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Кандалакшского района</w:t>
      </w:r>
    </w:p>
    <w:p w:rsidR="006F26BE" w:rsidRPr="00BA5EA7" w:rsidRDefault="006F26BE" w:rsidP="006F26B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</w:t>
      </w:r>
      <w:r w:rsidRPr="00BA5EA7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»</w:t>
      </w:r>
      <w:r w:rsidRPr="00BA5EA7">
        <w:rPr>
          <w:rFonts w:eastAsia="Calibri"/>
          <w:lang w:eastAsia="en-US"/>
        </w:rPr>
        <w:t>_________</w:t>
      </w:r>
      <w:r>
        <w:rPr>
          <w:rFonts w:eastAsia="Calibri"/>
          <w:lang w:eastAsia="en-US"/>
        </w:rPr>
        <w:t>__2018 г.</w:t>
      </w:r>
      <w:r w:rsidRPr="00BA5EA7">
        <w:rPr>
          <w:rFonts w:eastAsia="Calibri"/>
          <w:lang w:eastAsia="en-US"/>
        </w:rPr>
        <w:t xml:space="preserve"> № ______</w:t>
      </w:r>
    </w:p>
    <w:p w:rsidR="006F26BE" w:rsidRDefault="006F26BE" w:rsidP="006F26BE">
      <w:pPr>
        <w:jc w:val="center"/>
        <w:rPr>
          <w:rFonts w:eastAsia="Calibri"/>
          <w:lang w:eastAsia="en-US"/>
        </w:rPr>
      </w:pPr>
    </w:p>
    <w:p w:rsidR="006F26BE" w:rsidRPr="00D100F7" w:rsidRDefault="006F26BE" w:rsidP="006F26BE">
      <w:pPr>
        <w:jc w:val="center"/>
        <w:rPr>
          <w:bCs/>
        </w:rPr>
      </w:pPr>
      <w:bookmarkStart w:id="0" w:name="_GoBack"/>
      <w:r w:rsidRPr="00D100F7">
        <w:rPr>
          <w:rFonts w:eastAsia="Calibri"/>
          <w:lang w:eastAsia="en-US"/>
        </w:rPr>
        <w:t>План реализации П</w:t>
      </w:r>
      <w:r w:rsidRPr="00D100F7">
        <w:rPr>
          <w:bCs/>
        </w:rPr>
        <w:t xml:space="preserve">рограммы </w:t>
      </w:r>
    </w:p>
    <w:p w:rsidR="006F26BE" w:rsidRDefault="006F26BE" w:rsidP="006F26BE">
      <w:pPr>
        <w:jc w:val="center"/>
        <w:rPr>
          <w:bCs/>
        </w:rPr>
      </w:pPr>
      <w:r w:rsidRPr="00D100F7">
        <w:rPr>
          <w:bCs/>
        </w:rPr>
        <w:t>«Формирование комфортной городской среды на территории муниципального образования городское поселение Кандалакша Кандалакшского района» на 2018-2022 годы</w:t>
      </w:r>
    </w:p>
    <w:bookmarkEnd w:id="0"/>
    <w:p w:rsidR="006F26BE" w:rsidRPr="00D100F7" w:rsidRDefault="006F26BE" w:rsidP="006F26BE">
      <w:pPr>
        <w:jc w:val="center"/>
        <w:rPr>
          <w:bCs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374"/>
        <w:gridCol w:w="2225"/>
        <w:gridCol w:w="938"/>
        <w:gridCol w:w="16"/>
        <w:gridCol w:w="922"/>
        <w:gridCol w:w="10"/>
        <w:gridCol w:w="928"/>
        <w:gridCol w:w="938"/>
      </w:tblGrid>
      <w:tr w:rsidR="006F26BE" w:rsidRPr="00D100F7" w:rsidTr="00045ECD">
        <w:trPr>
          <w:trHeight w:val="255"/>
        </w:trPr>
        <w:tc>
          <w:tcPr>
            <w:tcW w:w="1590" w:type="dxa"/>
            <w:vMerge w:val="restart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Наименование контрольного события </w:t>
            </w:r>
            <w:hyperlink r:id="rId10" w:history="1">
              <w:r w:rsidRPr="00D100F7">
                <w:rPr>
                  <w:rFonts w:eastAsia="Calibri"/>
                  <w:lang w:eastAsia="en-US"/>
                </w:rPr>
                <w:t>Программы</w:t>
              </w:r>
            </w:hyperlink>
          </w:p>
        </w:tc>
        <w:tc>
          <w:tcPr>
            <w:tcW w:w="2374" w:type="dxa"/>
            <w:vMerge w:val="restart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2225" w:type="dxa"/>
            <w:vMerge w:val="restart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752" w:type="dxa"/>
            <w:gridSpan w:val="6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Срок наступления контрольного события (дата)</w:t>
            </w:r>
          </w:p>
        </w:tc>
      </w:tr>
      <w:tr w:rsidR="006F26BE" w:rsidRPr="00D100F7" w:rsidTr="00045ECD">
        <w:trPr>
          <w:trHeight w:val="255"/>
        </w:trPr>
        <w:tc>
          <w:tcPr>
            <w:tcW w:w="1590" w:type="dxa"/>
            <w:vMerge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Merge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52" w:type="dxa"/>
            <w:gridSpan w:val="6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2018 год</w:t>
            </w:r>
          </w:p>
        </w:tc>
      </w:tr>
      <w:tr w:rsidR="006F26BE" w:rsidRPr="00D100F7" w:rsidTr="00045ECD">
        <w:trPr>
          <w:trHeight w:val="485"/>
        </w:trPr>
        <w:tc>
          <w:tcPr>
            <w:tcW w:w="1590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II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III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IV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</w:tr>
      <w:tr w:rsidR="006F26BE" w:rsidRPr="00D100F7" w:rsidTr="00045ECD">
        <w:trPr>
          <w:trHeight w:val="1974"/>
        </w:trPr>
        <w:tc>
          <w:tcPr>
            <w:tcW w:w="1590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№1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Ремонт дворовой территории </w:t>
            </w:r>
            <w:proofErr w:type="gramStart"/>
            <w:r w:rsidRPr="00D100F7">
              <w:rPr>
                <w:rFonts w:eastAsia="Calibri"/>
                <w:lang w:eastAsia="en-US"/>
              </w:rPr>
              <w:t>многоквартирных</w:t>
            </w:r>
            <w:proofErr w:type="gramEnd"/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домов: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ул. Набережная, д.135,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ул. Набережная, д.137,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00F7">
              <w:rPr>
                <w:rFonts w:eastAsia="Calibri"/>
                <w:lang w:eastAsia="en-US"/>
              </w:rPr>
              <w:t>ул. Наймушина, д.14, ул. Данилова, д.19,   ул. Букина, д.2.</w:t>
            </w:r>
            <w:r>
              <w:rPr>
                <w:rFonts w:eastAsia="Calibri"/>
                <w:lang w:eastAsia="en-US"/>
              </w:rPr>
              <w:t>,</w:t>
            </w:r>
            <w:r w:rsidRPr="00D100F7">
              <w:rPr>
                <w:rFonts w:eastAsia="Calibri"/>
                <w:lang w:eastAsia="en-US"/>
              </w:rPr>
              <w:t xml:space="preserve"> ул. Первомайская, д.10</w:t>
            </w:r>
            <w:proofErr w:type="gramEnd"/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(</w:t>
            </w:r>
            <w:r w:rsidRPr="00D100F7">
              <w:rPr>
                <w:rFonts w:eastAsia="Calibri"/>
                <w:b/>
                <w:lang w:eastAsia="en-US"/>
              </w:rPr>
              <w:t>резерв</w:t>
            </w:r>
            <w:r>
              <w:rPr>
                <w:rFonts w:eastAsia="Calibri"/>
                <w:b/>
                <w:lang w:eastAsia="en-US"/>
              </w:rPr>
              <w:t xml:space="preserve"> -</w:t>
            </w:r>
            <w:r w:rsidRPr="00D100F7">
              <w:rPr>
                <w:rFonts w:eastAsia="Calibri"/>
                <w:lang w:eastAsia="en-US"/>
              </w:rPr>
              <w:t xml:space="preserve"> ул. 50 лет Октября д.3) </w:t>
            </w:r>
          </w:p>
        </w:tc>
        <w:tc>
          <w:tcPr>
            <w:tcW w:w="2225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Муниципальное казенное учреждение «Управление городским хозяйством»</w:t>
            </w:r>
          </w:p>
        </w:tc>
        <w:tc>
          <w:tcPr>
            <w:tcW w:w="954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  <w:tr w:rsidR="006F26BE" w:rsidRPr="00D100F7" w:rsidTr="00045ECD">
        <w:trPr>
          <w:trHeight w:val="1966"/>
        </w:trPr>
        <w:tc>
          <w:tcPr>
            <w:tcW w:w="1590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№2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F26BE" w:rsidRDefault="006F26BE" w:rsidP="00045ECD">
            <w:pPr>
              <w:jc w:val="center"/>
            </w:pPr>
            <w:r>
              <w:t>Благоустройство центральной площади 2 этап г. Кандалакша, ул. Первомайская</w:t>
            </w:r>
          </w:p>
          <w:p w:rsidR="006F26BE" w:rsidRDefault="006F26BE" w:rsidP="00045ECD">
            <w:pPr>
              <w:jc w:val="center"/>
            </w:pPr>
            <w:r>
              <w:t>Благоустройство центральная площадь 4 этап г. Кандалакша, ул. Первомайская</w:t>
            </w:r>
          </w:p>
          <w:p w:rsidR="006F26BE" w:rsidRDefault="006F26BE" w:rsidP="00045ECD">
            <w:pPr>
              <w:jc w:val="center"/>
            </w:pPr>
            <w:r>
              <w:t>Благоустройство территории между улицами Кировской, Спекова г. Кандалакша, межу домами №№33,35 по ул. Кировской и домами №№22,24 по ул. Спекова</w:t>
            </w:r>
          </w:p>
          <w:p w:rsidR="006F26BE" w:rsidRDefault="006F26BE" w:rsidP="00045ECD">
            <w:pPr>
              <w:jc w:val="center"/>
            </w:pPr>
            <w:r>
              <w:t>Благоустройство ул. Кировская аллея и сквера у ДК «Металлург» в г. Кандалакше (1этап)</w:t>
            </w:r>
          </w:p>
          <w:p w:rsidR="006F26BE" w:rsidRDefault="006F26BE" w:rsidP="00045ECD">
            <w:pPr>
              <w:jc w:val="center"/>
            </w:pP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F26BE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lastRenderedPageBreak/>
              <w:t>Отдел земельных имущественных отношений и градостроительства</w:t>
            </w:r>
          </w:p>
          <w:p w:rsidR="006F26BE" w:rsidRPr="00025F55" w:rsidRDefault="006F26BE" w:rsidP="00045ECD">
            <w:pPr>
              <w:rPr>
                <w:rFonts w:eastAsia="Calibri"/>
                <w:lang w:eastAsia="en-US"/>
              </w:rPr>
            </w:pPr>
          </w:p>
          <w:p w:rsidR="006F26BE" w:rsidRPr="00025F55" w:rsidRDefault="006F26BE" w:rsidP="00045ECD">
            <w:pPr>
              <w:rPr>
                <w:rFonts w:eastAsia="Calibri"/>
                <w:lang w:eastAsia="en-US"/>
              </w:rPr>
            </w:pPr>
          </w:p>
          <w:p w:rsidR="006F26BE" w:rsidRPr="00025F55" w:rsidRDefault="006F26BE" w:rsidP="00045ECD">
            <w:pPr>
              <w:rPr>
                <w:rFonts w:eastAsia="Calibri"/>
                <w:lang w:eastAsia="en-US"/>
              </w:rPr>
            </w:pPr>
          </w:p>
          <w:p w:rsidR="006F26BE" w:rsidRDefault="006F26BE" w:rsidP="00045ECD">
            <w:pPr>
              <w:rPr>
                <w:rFonts w:eastAsia="Calibri"/>
                <w:lang w:eastAsia="en-US"/>
              </w:rPr>
            </w:pPr>
          </w:p>
          <w:p w:rsidR="006F26BE" w:rsidRPr="00025F55" w:rsidRDefault="006F26BE" w:rsidP="00045ECD">
            <w:pPr>
              <w:rPr>
                <w:rFonts w:eastAsia="Calibri"/>
                <w:lang w:eastAsia="en-US"/>
              </w:rPr>
            </w:pPr>
          </w:p>
          <w:p w:rsidR="006F26BE" w:rsidRPr="00025F55" w:rsidRDefault="006F26BE" w:rsidP="00045ECD">
            <w:pPr>
              <w:rPr>
                <w:rFonts w:eastAsia="Calibri"/>
                <w:lang w:eastAsia="en-US"/>
              </w:rPr>
            </w:pPr>
          </w:p>
          <w:p w:rsidR="006F26BE" w:rsidRPr="00025F55" w:rsidRDefault="006F26BE" w:rsidP="00045ECD">
            <w:pPr>
              <w:rPr>
                <w:rFonts w:eastAsia="Calibri"/>
                <w:lang w:eastAsia="en-US"/>
              </w:rPr>
            </w:pPr>
          </w:p>
          <w:p w:rsidR="006F26BE" w:rsidRPr="00025F55" w:rsidRDefault="006F26BE" w:rsidP="00045ECD">
            <w:pPr>
              <w:rPr>
                <w:rFonts w:eastAsia="Calibri"/>
                <w:lang w:eastAsia="en-US"/>
              </w:rPr>
            </w:pPr>
          </w:p>
          <w:p w:rsidR="006F26BE" w:rsidRPr="00025F55" w:rsidRDefault="006F26BE" w:rsidP="00045ECD">
            <w:pPr>
              <w:rPr>
                <w:rFonts w:eastAsia="Calibri"/>
                <w:lang w:eastAsia="en-US"/>
              </w:rPr>
            </w:pPr>
          </w:p>
          <w:p w:rsidR="006F26BE" w:rsidRPr="00025F55" w:rsidRDefault="006F26BE" w:rsidP="00045ECD">
            <w:pPr>
              <w:rPr>
                <w:rFonts w:eastAsia="Calibri"/>
                <w:lang w:eastAsia="en-US"/>
              </w:rPr>
            </w:pPr>
          </w:p>
          <w:p w:rsidR="006F26BE" w:rsidRPr="00025F55" w:rsidRDefault="006F26BE" w:rsidP="00045ECD">
            <w:pPr>
              <w:rPr>
                <w:rFonts w:eastAsia="Calibri"/>
                <w:lang w:eastAsia="en-US"/>
              </w:rPr>
            </w:pPr>
          </w:p>
          <w:p w:rsidR="006F26BE" w:rsidRPr="00025F55" w:rsidRDefault="006F26BE" w:rsidP="00045ECD">
            <w:pPr>
              <w:rPr>
                <w:rFonts w:eastAsia="Calibri"/>
                <w:lang w:eastAsia="en-US"/>
              </w:rPr>
            </w:pPr>
          </w:p>
          <w:p w:rsidR="006F26BE" w:rsidRDefault="006F26BE" w:rsidP="00045ECD">
            <w:pPr>
              <w:rPr>
                <w:rFonts w:eastAsia="Calibri"/>
                <w:lang w:eastAsia="en-US"/>
              </w:rPr>
            </w:pPr>
          </w:p>
          <w:p w:rsidR="006F26BE" w:rsidRDefault="006F26BE" w:rsidP="00045ECD">
            <w:pPr>
              <w:rPr>
                <w:rFonts w:eastAsia="Calibri"/>
                <w:lang w:eastAsia="en-US"/>
              </w:rPr>
            </w:pPr>
          </w:p>
          <w:p w:rsidR="006F26BE" w:rsidRPr="00025F55" w:rsidRDefault="006F26BE" w:rsidP="00045ECD">
            <w:pPr>
              <w:rPr>
                <w:rFonts w:eastAsia="Calibri"/>
                <w:lang w:eastAsia="en-US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  <w:tr w:rsidR="006F26BE" w:rsidRPr="00D100F7" w:rsidTr="00045ECD">
        <w:trPr>
          <w:trHeight w:val="1966"/>
        </w:trPr>
        <w:tc>
          <w:tcPr>
            <w:tcW w:w="1590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lastRenderedPageBreak/>
              <w:t>Контрольное событие №3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Благоустройство объектов недвижимого (включая объекты незавершенного строительства) имущества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225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Собственники</w:t>
            </w:r>
          </w:p>
        </w:tc>
        <w:tc>
          <w:tcPr>
            <w:tcW w:w="954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  <w:tr w:rsidR="006F26BE" w:rsidRPr="00D100F7" w:rsidTr="00045ECD">
        <w:trPr>
          <w:trHeight w:val="1966"/>
        </w:trPr>
        <w:tc>
          <w:tcPr>
            <w:tcW w:w="1590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№4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2225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Собственники</w:t>
            </w:r>
          </w:p>
        </w:tc>
        <w:tc>
          <w:tcPr>
            <w:tcW w:w="954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</w:tbl>
    <w:p w:rsidR="006F26BE" w:rsidRPr="00D100F7" w:rsidRDefault="006F26BE" w:rsidP="006F26BE">
      <w:pPr>
        <w:rPr>
          <w:rFonts w:eastAsia="Calibri"/>
          <w:sz w:val="28"/>
          <w:szCs w:val="28"/>
          <w:lang w:eastAsia="en-US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374"/>
        <w:gridCol w:w="2225"/>
        <w:gridCol w:w="938"/>
        <w:gridCol w:w="16"/>
        <w:gridCol w:w="922"/>
        <w:gridCol w:w="10"/>
        <w:gridCol w:w="928"/>
        <w:gridCol w:w="938"/>
      </w:tblGrid>
      <w:tr w:rsidR="006F26BE" w:rsidRPr="00D100F7" w:rsidTr="00045ECD">
        <w:trPr>
          <w:trHeight w:val="255"/>
        </w:trPr>
        <w:tc>
          <w:tcPr>
            <w:tcW w:w="1590" w:type="dxa"/>
            <w:vMerge w:val="restart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Наименование контрольного события </w:t>
            </w:r>
            <w:hyperlink r:id="rId11" w:history="1">
              <w:r w:rsidRPr="00D100F7">
                <w:rPr>
                  <w:rFonts w:eastAsia="Calibri"/>
                  <w:lang w:eastAsia="en-US"/>
                </w:rPr>
                <w:t>Программы</w:t>
              </w:r>
            </w:hyperlink>
          </w:p>
        </w:tc>
        <w:tc>
          <w:tcPr>
            <w:tcW w:w="2374" w:type="dxa"/>
            <w:vMerge w:val="restart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2225" w:type="dxa"/>
            <w:vMerge w:val="restart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752" w:type="dxa"/>
            <w:gridSpan w:val="6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Срок наступления контрольного события (дата)</w:t>
            </w:r>
          </w:p>
        </w:tc>
      </w:tr>
      <w:tr w:rsidR="006F26BE" w:rsidRPr="00D100F7" w:rsidTr="00045ECD">
        <w:trPr>
          <w:trHeight w:val="255"/>
        </w:trPr>
        <w:tc>
          <w:tcPr>
            <w:tcW w:w="1590" w:type="dxa"/>
            <w:vMerge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Merge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52" w:type="dxa"/>
            <w:gridSpan w:val="6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2019 год</w:t>
            </w:r>
          </w:p>
        </w:tc>
      </w:tr>
      <w:tr w:rsidR="006F26BE" w:rsidRPr="00D100F7" w:rsidTr="00045ECD">
        <w:trPr>
          <w:trHeight w:val="255"/>
        </w:trPr>
        <w:tc>
          <w:tcPr>
            <w:tcW w:w="1590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II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III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IV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</w:tr>
      <w:tr w:rsidR="006F26BE" w:rsidRPr="00D100F7" w:rsidTr="00045ECD">
        <w:trPr>
          <w:trHeight w:val="1974"/>
        </w:trPr>
        <w:tc>
          <w:tcPr>
            <w:tcW w:w="1590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№1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Ремонт дворовой территории </w:t>
            </w:r>
            <w:proofErr w:type="gramStart"/>
            <w:r w:rsidRPr="00D100F7">
              <w:rPr>
                <w:rFonts w:eastAsia="Calibri"/>
                <w:lang w:eastAsia="en-US"/>
              </w:rPr>
              <w:t>многоквартирных</w:t>
            </w:r>
            <w:proofErr w:type="gramEnd"/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домов №№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по ул. </w:t>
            </w:r>
          </w:p>
        </w:tc>
        <w:tc>
          <w:tcPr>
            <w:tcW w:w="2225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Муниципальное казенное учреждение «Управление городским хозяйством»</w:t>
            </w:r>
          </w:p>
        </w:tc>
        <w:tc>
          <w:tcPr>
            <w:tcW w:w="954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  <w:tr w:rsidR="006F26BE" w:rsidRPr="00D100F7" w:rsidTr="00045ECD">
        <w:trPr>
          <w:trHeight w:val="1966"/>
        </w:trPr>
        <w:tc>
          <w:tcPr>
            <w:tcW w:w="1590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№2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F26BE" w:rsidRDefault="006F26BE" w:rsidP="00045ECD">
            <w:pPr>
              <w:jc w:val="center"/>
            </w:pPr>
            <w:r>
              <w:t>Благоустройство ул. Кировская аллея и сквера у ДК «Металлург» в г. Кандалакше (2,3этап)</w:t>
            </w:r>
          </w:p>
          <w:p w:rsidR="006F26BE" w:rsidRDefault="006F26BE" w:rsidP="00045ECD">
            <w:pPr>
              <w:jc w:val="center"/>
            </w:pPr>
            <w:proofErr w:type="gramStart"/>
            <w:r>
              <w:t xml:space="preserve">Благоустройство сквера ул. Первомайская между зданием </w:t>
            </w:r>
            <w:r>
              <w:lastRenderedPageBreak/>
              <w:t>администрации  (с северной стороны) и подпорной стенкой)</w:t>
            </w:r>
            <w:proofErr w:type="gramEnd"/>
          </w:p>
          <w:p w:rsidR="006F26BE" w:rsidRDefault="006F26BE" w:rsidP="00045ECD">
            <w:pPr>
              <w:jc w:val="center"/>
            </w:pPr>
            <w:r>
              <w:t>Благоустройство центральной площади 5 этап Кандалакша, ул. Первомайская</w:t>
            </w:r>
          </w:p>
          <w:p w:rsidR="006F26BE" w:rsidRDefault="006F26BE" w:rsidP="00045ECD">
            <w:pPr>
              <w:jc w:val="center"/>
            </w:pPr>
            <w:r>
              <w:t>Благоустройство  общественной зоны «Спортивный стадион» в н. п. Белое Море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lastRenderedPageBreak/>
              <w:t>Отдел земельных имущественных отношений и градостроительства</w:t>
            </w:r>
          </w:p>
        </w:tc>
        <w:tc>
          <w:tcPr>
            <w:tcW w:w="954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  <w:tr w:rsidR="006F26BE" w:rsidRPr="00D100F7" w:rsidTr="00045ECD">
        <w:trPr>
          <w:trHeight w:val="1966"/>
        </w:trPr>
        <w:tc>
          <w:tcPr>
            <w:tcW w:w="1590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lastRenderedPageBreak/>
              <w:t>Контрольное событие №3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Благоустройство объектов недвижимого (включая объекты незавершенного строительства) имущества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2225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Собственники</w:t>
            </w:r>
          </w:p>
        </w:tc>
        <w:tc>
          <w:tcPr>
            <w:tcW w:w="954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  <w:tr w:rsidR="006F26BE" w:rsidRPr="00D100F7" w:rsidTr="00045ECD">
        <w:trPr>
          <w:trHeight w:val="1966"/>
        </w:trPr>
        <w:tc>
          <w:tcPr>
            <w:tcW w:w="1590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№4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2225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Собственники</w:t>
            </w:r>
          </w:p>
        </w:tc>
        <w:tc>
          <w:tcPr>
            <w:tcW w:w="954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</w:tbl>
    <w:p w:rsidR="006F26BE" w:rsidRPr="00D100F7" w:rsidRDefault="006F26BE" w:rsidP="006F26BE">
      <w:pPr>
        <w:rPr>
          <w:rFonts w:eastAsia="Calibri"/>
          <w:sz w:val="28"/>
          <w:szCs w:val="28"/>
          <w:lang w:eastAsia="en-US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374"/>
        <w:gridCol w:w="2225"/>
        <w:gridCol w:w="938"/>
        <w:gridCol w:w="16"/>
        <w:gridCol w:w="922"/>
        <w:gridCol w:w="10"/>
        <w:gridCol w:w="928"/>
        <w:gridCol w:w="938"/>
      </w:tblGrid>
      <w:tr w:rsidR="006F26BE" w:rsidRPr="00D100F7" w:rsidTr="00045ECD">
        <w:trPr>
          <w:trHeight w:val="255"/>
        </w:trPr>
        <w:tc>
          <w:tcPr>
            <w:tcW w:w="1590" w:type="dxa"/>
            <w:vMerge w:val="restart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Наименование контрольного события </w:t>
            </w:r>
            <w:hyperlink r:id="rId12" w:history="1">
              <w:r w:rsidRPr="00D100F7">
                <w:rPr>
                  <w:rFonts w:eastAsia="Calibri"/>
                  <w:lang w:eastAsia="en-US"/>
                </w:rPr>
                <w:t>Программы</w:t>
              </w:r>
            </w:hyperlink>
          </w:p>
        </w:tc>
        <w:tc>
          <w:tcPr>
            <w:tcW w:w="2374" w:type="dxa"/>
            <w:vMerge w:val="restart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2225" w:type="dxa"/>
            <w:vMerge w:val="restart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752" w:type="dxa"/>
            <w:gridSpan w:val="6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Срок наступления контрольного события (дата)</w:t>
            </w:r>
          </w:p>
        </w:tc>
      </w:tr>
      <w:tr w:rsidR="006F26BE" w:rsidRPr="00D100F7" w:rsidTr="00045ECD">
        <w:trPr>
          <w:trHeight w:val="255"/>
        </w:trPr>
        <w:tc>
          <w:tcPr>
            <w:tcW w:w="1590" w:type="dxa"/>
            <w:vMerge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Merge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52" w:type="dxa"/>
            <w:gridSpan w:val="6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2020 год</w:t>
            </w:r>
          </w:p>
        </w:tc>
      </w:tr>
      <w:tr w:rsidR="006F26BE" w:rsidRPr="00D100F7" w:rsidTr="00045ECD">
        <w:trPr>
          <w:trHeight w:val="255"/>
        </w:trPr>
        <w:tc>
          <w:tcPr>
            <w:tcW w:w="1590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II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III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IV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</w:tr>
      <w:tr w:rsidR="006F26BE" w:rsidRPr="00D100F7" w:rsidTr="00045ECD">
        <w:trPr>
          <w:trHeight w:val="1974"/>
        </w:trPr>
        <w:tc>
          <w:tcPr>
            <w:tcW w:w="1590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№1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Ремонт дворовой территории </w:t>
            </w:r>
            <w:proofErr w:type="gramStart"/>
            <w:r w:rsidRPr="00D100F7">
              <w:rPr>
                <w:rFonts w:eastAsia="Calibri"/>
                <w:lang w:eastAsia="en-US"/>
              </w:rPr>
              <w:t>многоквартирных</w:t>
            </w:r>
            <w:proofErr w:type="gramEnd"/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домов №№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по ул. </w:t>
            </w:r>
          </w:p>
        </w:tc>
        <w:tc>
          <w:tcPr>
            <w:tcW w:w="2225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Муниципальное казенное учреждение «Управление городским хозяйством»</w:t>
            </w:r>
          </w:p>
        </w:tc>
        <w:tc>
          <w:tcPr>
            <w:tcW w:w="954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  <w:tr w:rsidR="006F26BE" w:rsidRPr="00D100F7" w:rsidTr="00045ECD">
        <w:trPr>
          <w:trHeight w:val="1966"/>
        </w:trPr>
        <w:tc>
          <w:tcPr>
            <w:tcW w:w="1590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lastRenderedPageBreak/>
              <w:t>Контрольное событие №2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F26BE" w:rsidRDefault="006F26BE" w:rsidP="00045ECD">
            <w:pPr>
              <w:jc w:val="center"/>
            </w:pPr>
            <w:r>
              <w:t xml:space="preserve">Благоустройство сквера у фонтана ул. </w:t>
            </w:r>
            <w:proofErr w:type="gramStart"/>
            <w:r>
              <w:t>Первомайская</w:t>
            </w:r>
            <w:proofErr w:type="gramEnd"/>
          </w:p>
          <w:p w:rsidR="006F26BE" w:rsidRDefault="006F26BE" w:rsidP="00045ECD">
            <w:pPr>
              <w:jc w:val="center"/>
            </w:pPr>
            <w:r>
              <w:t>Благоустройство территории у здания бывшей столовой по ул. Букина в н. п. Нивский</w:t>
            </w:r>
          </w:p>
          <w:p w:rsidR="006F26BE" w:rsidRDefault="006F26BE" w:rsidP="00045ECD">
            <w:pPr>
              <w:jc w:val="center"/>
            </w:pPr>
            <w:r>
              <w:t>Благоустройство сквера на улице Спекова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t>Благоустройство улицы Набережная от д. № 29 до ул. Беломорская (ремонт дороги, устройство тротуара, освещение)</w:t>
            </w:r>
          </w:p>
        </w:tc>
        <w:tc>
          <w:tcPr>
            <w:tcW w:w="2225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Отдел земельных имущественных отношений и градостроительства</w:t>
            </w:r>
          </w:p>
        </w:tc>
        <w:tc>
          <w:tcPr>
            <w:tcW w:w="954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  <w:tr w:rsidR="006F26BE" w:rsidRPr="00D100F7" w:rsidTr="00045ECD">
        <w:trPr>
          <w:trHeight w:val="1966"/>
        </w:trPr>
        <w:tc>
          <w:tcPr>
            <w:tcW w:w="1590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№3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Благоустройство объектов недвижимого (включая объекты незавершенного строительства) имущества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2225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Собственники</w:t>
            </w:r>
          </w:p>
        </w:tc>
        <w:tc>
          <w:tcPr>
            <w:tcW w:w="954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  <w:tr w:rsidR="006F26BE" w:rsidRPr="00D100F7" w:rsidTr="00045ECD">
        <w:trPr>
          <w:trHeight w:val="1966"/>
        </w:trPr>
        <w:tc>
          <w:tcPr>
            <w:tcW w:w="1590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№4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2225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Собственники</w:t>
            </w:r>
          </w:p>
        </w:tc>
        <w:tc>
          <w:tcPr>
            <w:tcW w:w="954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</w:tbl>
    <w:p w:rsidR="006F26BE" w:rsidRDefault="006F26BE" w:rsidP="006F26BE">
      <w:pPr>
        <w:rPr>
          <w:rFonts w:eastAsia="Calibri"/>
          <w:sz w:val="28"/>
          <w:szCs w:val="28"/>
          <w:lang w:eastAsia="en-US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374"/>
        <w:gridCol w:w="2225"/>
        <w:gridCol w:w="938"/>
        <w:gridCol w:w="16"/>
        <w:gridCol w:w="922"/>
        <w:gridCol w:w="10"/>
        <w:gridCol w:w="928"/>
        <w:gridCol w:w="938"/>
      </w:tblGrid>
      <w:tr w:rsidR="006F26BE" w:rsidRPr="00D100F7" w:rsidTr="00045ECD">
        <w:trPr>
          <w:trHeight w:val="255"/>
        </w:trPr>
        <w:tc>
          <w:tcPr>
            <w:tcW w:w="1590" w:type="dxa"/>
            <w:vMerge w:val="restart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Наименование контрольного события </w:t>
            </w:r>
            <w:hyperlink r:id="rId13" w:history="1">
              <w:r w:rsidRPr="00D100F7">
                <w:rPr>
                  <w:rFonts w:eastAsia="Calibri"/>
                  <w:lang w:eastAsia="en-US"/>
                </w:rPr>
                <w:t>Программы</w:t>
              </w:r>
            </w:hyperlink>
          </w:p>
        </w:tc>
        <w:tc>
          <w:tcPr>
            <w:tcW w:w="2374" w:type="dxa"/>
            <w:vMerge w:val="restart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2225" w:type="dxa"/>
            <w:vMerge w:val="restart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752" w:type="dxa"/>
            <w:gridSpan w:val="6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Срок наступления контрольного события (дата)</w:t>
            </w:r>
          </w:p>
        </w:tc>
      </w:tr>
      <w:tr w:rsidR="006F26BE" w:rsidRPr="00D100F7" w:rsidTr="00045ECD">
        <w:trPr>
          <w:trHeight w:val="255"/>
        </w:trPr>
        <w:tc>
          <w:tcPr>
            <w:tcW w:w="1590" w:type="dxa"/>
            <w:vMerge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Merge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52" w:type="dxa"/>
            <w:gridSpan w:val="6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2021 год</w:t>
            </w:r>
          </w:p>
        </w:tc>
      </w:tr>
      <w:tr w:rsidR="006F26BE" w:rsidRPr="00D100F7" w:rsidTr="00045ECD">
        <w:trPr>
          <w:trHeight w:val="255"/>
        </w:trPr>
        <w:tc>
          <w:tcPr>
            <w:tcW w:w="1590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II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III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IV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</w:tr>
      <w:tr w:rsidR="006F26BE" w:rsidRPr="00D100F7" w:rsidTr="00045ECD">
        <w:trPr>
          <w:trHeight w:val="1974"/>
        </w:trPr>
        <w:tc>
          <w:tcPr>
            <w:tcW w:w="1590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№1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Ремонт дворовой территории </w:t>
            </w:r>
            <w:proofErr w:type="gramStart"/>
            <w:r w:rsidRPr="00D100F7">
              <w:rPr>
                <w:rFonts w:eastAsia="Calibri"/>
                <w:lang w:eastAsia="en-US"/>
              </w:rPr>
              <w:t>многоквартирных</w:t>
            </w:r>
            <w:proofErr w:type="gramEnd"/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домов №№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по ул. </w:t>
            </w:r>
          </w:p>
        </w:tc>
        <w:tc>
          <w:tcPr>
            <w:tcW w:w="2225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Муниципальное казенное учреждение «Управление городским хозяйством»</w:t>
            </w:r>
          </w:p>
        </w:tc>
        <w:tc>
          <w:tcPr>
            <w:tcW w:w="954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  <w:tr w:rsidR="006F26BE" w:rsidRPr="00D100F7" w:rsidTr="00045ECD">
        <w:trPr>
          <w:trHeight w:val="1966"/>
        </w:trPr>
        <w:tc>
          <w:tcPr>
            <w:tcW w:w="1590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lastRenderedPageBreak/>
              <w:t>Контрольное событие №2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F26BE" w:rsidRDefault="006F26BE" w:rsidP="00045ECD">
            <w:pPr>
              <w:jc w:val="center"/>
            </w:pPr>
            <w:r>
              <w:t xml:space="preserve">Благоустройство площади ул. Площади Мира </w:t>
            </w:r>
            <w:proofErr w:type="gramStart"/>
            <w:r>
              <w:t>в</w:t>
            </w:r>
            <w:proofErr w:type="gramEnd"/>
            <w:r>
              <w:t xml:space="preserve"> с. Лувеньга</w:t>
            </w:r>
          </w:p>
          <w:p w:rsidR="006F26BE" w:rsidRDefault="006F26BE" w:rsidP="00045ECD">
            <w:pPr>
              <w:jc w:val="center"/>
            </w:pPr>
            <w:r>
              <w:t xml:space="preserve">Благоустройство ул. </w:t>
            </w:r>
            <w:proofErr w:type="gramStart"/>
            <w:r>
              <w:t>Комсомольская</w:t>
            </w:r>
            <w:proofErr w:type="gramEnd"/>
          </w:p>
          <w:p w:rsidR="006F26BE" w:rsidRDefault="006F26BE" w:rsidP="00045ECD">
            <w:pPr>
              <w:jc w:val="center"/>
            </w:pPr>
            <w:r w:rsidRPr="003E6F7B">
              <w:t>Благоустройство набережной у гостиницы «Сполохи»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>
              <w:t>Монастырский наволок</w:t>
            </w:r>
          </w:p>
        </w:tc>
        <w:tc>
          <w:tcPr>
            <w:tcW w:w="2225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Отдел земельных имущественных отношений и градостроительства</w:t>
            </w:r>
          </w:p>
        </w:tc>
        <w:tc>
          <w:tcPr>
            <w:tcW w:w="954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</w:tbl>
    <w:p w:rsidR="006F26BE" w:rsidRPr="00D100F7" w:rsidRDefault="006F26BE" w:rsidP="006F26BE">
      <w:pPr>
        <w:rPr>
          <w:rFonts w:eastAsia="Calibri"/>
          <w:sz w:val="28"/>
          <w:szCs w:val="28"/>
          <w:lang w:eastAsia="en-US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374"/>
        <w:gridCol w:w="2225"/>
        <w:gridCol w:w="938"/>
        <w:gridCol w:w="16"/>
        <w:gridCol w:w="922"/>
        <w:gridCol w:w="10"/>
        <w:gridCol w:w="928"/>
        <w:gridCol w:w="938"/>
      </w:tblGrid>
      <w:tr w:rsidR="006F26BE" w:rsidRPr="00D100F7" w:rsidTr="00045ECD">
        <w:trPr>
          <w:trHeight w:val="255"/>
        </w:trPr>
        <w:tc>
          <w:tcPr>
            <w:tcW w:w="1590" w:type="dxa"/>
            <w:vMerge w:val="restart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Наименование контрольного события </w:t>
            </w:r>
            <w:hyperlink r:id="rId14" w:history="1">
              <w:r w:rsidRPr="00D100F7">
                <w:rPr>
                  <w:rFonts w:eastAsia="Calibri"/>
                  <w:lang w:eastAsia="en-US"/>
                </w:rPr>
                <w:t>Программы</w:t>
              </w:r>
            </w:hyperlink>
          </w:p>
        </w:tc>
        <w:tc>
          <w:tcPr>
            <w:tcW w:w="2374" w:type="dxa"/>
            <w:vMerge w:val="restart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2225" w:type="dxa"/>
            <w:vMerge w:val="restart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752" w:type="dxa"/>
            <w:gridSpan w:val="6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Срок наступления контрольного события (дата)</w:t>
            </w:r>
          </w:p>
        </w:tc>
      </w:tr>
      <w:tr w:rsidR="006F26BE" w:rsidRPr="00D100F7" w:rsidTr="00045ECD">
        <w:trPr>
          <w:trHeight w:val="255"/>
        </w:trPr>
        <w:tc>
          <w:tcPr>
            <w:tcW w:w="1590" w:type="dxa"/>
            <w:vMerge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Merge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52" w:type="dxa"/>
            <w:gridSpan w:val="6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2022 год</w:t>
            </w:r>
          </w:p>
        </w:tc>
      </w:tr>
      <w:tr w:rsidR="006F26BE" w:rsidRPr="00D100F7" w:rsidTr="00045ECD">
        <w:trPr>
          <w:trHeight w:val="255"/>
        </w:trPr>
        <w:tc>
          <w:tcPr>
            <w:tcW w:w="1590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II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III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IV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</w:tr>
      <w:tr w:rsidR="006F26BE" w:rsidRPr="00D100F7" w:rsidTr="00045ECD">
        <w:trPr>
          <w:trHeight w:val="1974"/>
        </w:trPr>
        <w:tc>
          <w:tcPr>
            <w:tcW w:w="1590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№1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Ремонт дворовой территории </w:t>
            </w:r>
            <w:proofErr w:type="gramStart"/>
            <w:r w:rsidRPr="00D100F7">
              <w:rPr>
                <w:rFonts w:eastAsia="Calibri"/>
                <w:lang w:eastAsia="en-US"/>
              </w:rPr>
              <w:t>многоквартирных</w:t>
            </w:r>
            <w:proofErr w:type="gramEnd"/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домов №№ 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по ул. </w:t>
            </w:r>
          </w:p>
        </w:tc>
        <w:tc>
          <w:tcPr>
            <w:tcW w:w="2225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Муниципальное казенное учреждение «Управление городским хозяйством»</w:t>
            </w:r>
          </w:p>
        </w:tc>
        <w:tc>
          <w:tcPr>
            <w:tcW w:w="954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  <w:tr w:rsidR="006F26BE" w:rsidRPr="00D100F7" w:rsidTr="00045ECD">
        <w:trPr>
          <w:trHeight w:val="1966"/>
        </w:trPr>
        <w:tc>
          <w:tcPr>
            <w:tcW w:w="1590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№2</w:t>
            </w: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F26BE" w:rsidRDefault="006F26BE" w:rsidP="00045ECD">
            <w:pPr>
              <w:jc w:val="center"/>
            </w:pPr>
            <w:r>
              <w:t>Благоустройство парка на массовке за мостом</w:t>
            </w:r>
          </w:p>
          <w:p w:rsidR="006F26BE" w:rsidRDefault="006F26BE" w:rsidP="00045ECD">
            <w:pPr>
              <w:jc w:val="center"/>
            </w:pPr>
            <w:r>
              <w:t>Благоустройство ул. Фрунзе (устройство тротуара)</w:t>
            </w:r>
          </w:p>
          <w:p w:rsidR="006F26BE" w:rsidRDefault="006F26BE" w:rsidP="00045ECD">
            <w:pPr>
              <w:jc w:val="center"/>
            </w:pPr>
            <w:r>
              <w:t>Благоустройство пешеходной дорожки от микрорайона Нива-3 до железнодорожного района</w:t>
            </w:r>
          </w:p>
          <w:p w:rsidR="006F26BE" w:rsidRDefault="006F26BE" w:rsidP="00045ECD">
            <w:pPr>
              <w:jc w:val="center"/>
            </w:pPr>
            <w:r>
              <w:t>Устройство пешеходной дорожки от Горького, д. 12 до ТЦ «Яблочко»</w:t>
            </w:r>
          </w:p>
          <w:p w:rsidR="006F26BE" w:rsidRDefault="006F26BE" w:rsidP="00045ECD">
            <w:pPr>
              <w:jc w:val="center"/>
            </w:pPr>
          </w:p>
          <w:p w:rsidR="006F26BE" w:rsidRDefault="006F26BE" w:rsidP="00045ECD">
            <w:pPr>
              <w:jc w:val="center"/>
            </w:pPr>
          </w:p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Отдел земельных имущественных отношений и градостроительства</w:t>
            </w:r>
          </w:p>
        </w:tc>
        <w:tc>
          <w:tcPr>
            <w:tcW w:w="954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F26BE" w:rsidRPr="00D100F7" w:rsidRDefault="006F26BE" w:rsidP="00045ECD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</w:tbl>
    <w:p w:rsidR="006F26BE" w:rsidRDefault="006F26BE" w:rsidP="003315CA">
      <w:pPr>
        <w:jc w:val="center"/>
        <w:rPr>
          <w:rFonts w:eastAsia="Calibri"/>
          <w:sz w:val="28"/>
          <w:szCs w:val="28"/>
          <w:lang w:eastAsia="en-US"/>
        </w:rPr>
      </w:pPr>
    </w:p>
    <w:sectPr w:rsidR="006F26BE" w:rsidSect="006F26BE">
      <w:pgSz w:w="11906" w:h="16838"/>
      <w:pgMar w:top="1134" w:right="851" w:bottom="1134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2F" w:rsidRDefault="00CF102F">
      <w:r>
        <w:separator/>
      </w:r>
    </w:p>
  </w:endnote>
  <w:endnote w:type="continuationSeparator" w:id="0">
    <w:p w:rsidR="00CF102F" w:rsidRDefault="00CF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2F" w:rsidRDefault="00CF102F">
      <w:r>
        <w:separator/>
      </w:r>
    </w:p>
  </w:footnote>
  <w:footnote w:type="continuationSeparator" w:id="0">
    <w:p w:rsidR="00CF102F" w:rsidRDefault="00CF1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5D" w:rsidRDefault="0068755D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39A"/>
    <w:multiLevelType w:val="hybridMultilevel"/>
    <w:tmpl w:val="9B22D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014A9E"/>
    <w:multiLevelType w:val="hybridMultilevel"/>
    <w:tmpl w:val="556ED1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1219"/>
    <w:multiLevelType w:val="hybridMultilevel"/>
    <w:tmpl w:val="EBB40F40"/>
    <w:lvl w:ilvl="0" w:tplc="771A8B5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202FF"/>
    <w:multiLevelType w:val="hybridMultilevel"/>
    <w:tmpl w:val="4216BFCE"/>
    <w:lvl w:ilvl="0" w:tplc="218AF95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17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76BE6"/>
    <w:multiLevelType w:val="hybridMultilevel"/>
    <w:tmpl w:val="A4ACDEAC"/>
    <w:lvl w:ilvl="0" w:tplc="A36852B6">
      <w:start w:val="202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843027"/>
    <w:multiLevelType w:val="hybridMultilevel"/>
    <w:tmpl w:val="AB4CF944"/>
    <w:lvl w:ilvl="0" w:tplc="4CE44CA4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C3B33E5"/>
    <w:multiLevelType w:val="hybridMultilevel"/>
    <w:tmpl w:val="6DB093A2"/>
    <w:lvl w:ilvl="0" w:tplc="A0C2C692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8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1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4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E5E34"/>
    <w:multiLevelType w:val="hybridMultilevel"/>
    <w:tmpl w:val="E18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26"/>
  </w:num>
  <w:num w:numId="5">
    <w:abstractNumId w:val="21"/>
  </w:num>
  <w:num w:numId="6">
    <w:abstractNumId w:val="10"/>
  </w:num>
  <w:num w:numId="7">
    <w:abstractNumId w:val="35"/>
  </w:num>
  <w:num w:numId="8">
    <w:abstractNumId w:val="6"/>
  </w:num>
  <w:num w:numId="9">
    <w:abstractNumId w:val="20"/>
  </w:num>
  <w:num w:numId="10">
    <w:abstractNumId w:val="38"/>
  </w:num>
  <w:num w:numId="11">
    <w:abstractNumId w:val="13"/>
  </w:num>
  <w:num w:numId="12">
    <w:abstractNumId w:val="19"/>
  </w:num>
  <w:num w:numId="13">
    <w:abstractNumId w:val="15"/>
  </w:num>
  <w:num w:numId="14">
    <w:abstractNumId w:val="29"/>
  </w:num>
  <w:num w:numId="15">
    <w:abstractNumId w:val="8"/>
  </w:num>
  <w:num w:numId="16">
    <w:abstractNumId w:val="27"/>
  </w:num>
  <w:num w:numId="17">
    <w:abstractNumId w:val="18"/>
  </w:num>
  <w:num w:numId="18">
    <w:abstractNumId w:val="30"/>
  </w:num>
  <w:num w:numId="19">
    <w:abstractNumId w:val="17"/>
  </w:num>
  <w:num w:numId="20">
    <w:abstractNumId w:val="34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9"/>
  </w:num>
  <w:num w:numId="24">
    <w:abstractNumId w:val="28"/>
  </w:num>
  <w:num w:numId="25">
    <w:abstractNumId w:val="41"/>
  </w:num>
  <w:num w:numId="26">
    <w:abstractNumId w:val="40"/>
  </w:num>
  <w:num w:numId="27">
    <w:abstractNumId w:val="24"/>
  </w:num>
  <w:num w:numId="28">
    <w:abstractNumId w:val="36"/>
  </w:num>
  <w:num w:numId="29">
    <w:abstractNumId w:val="14"/>
  </w:num>
  <w:num w:numId="30">
    <w:abstractNumId w:val="1"/>
  </w:num>
  <w:num w:numId="31">
    <w:abstractNumId w:val="3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7"/>
  </w:num>
  <w:num w:numId="40">
    <w:abstractNumId w:val="0"/>
  </w:num>
  <w:num w:numId="41">
    <w:abstractNumId w:val="12"/>
  </w:num>
  <w:num w:numId="42">
    <w:abstractNumId w:val="23"/>
  </w:num>
  <w:num w:numId="43">
    <w:abstractNumId w:val="25"/>
  </w:num>
  <w:num w:numId="44">
    <w:abstractNumId w:val="2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72"/>
    <w:rsid w:val="000265D5"/>
    <w:rsid w:val="00065938"/>
    <w:rsid w:val="001262CC"/>
    <w:rsid w:val="001A1ACF"/>
    <w:rsid w:val="002050BB"/>
    <w:rsid w:val="00291443"/>
    <w:rsid w:val="002B3872"/>
    <w:rsid w:val="002C44D0"/>
    <w:rsid w:val="003315CA"/>
    <w:rsid w:val="003D2F72"/>
    <w:rsid w:val="00507A84"/>
    <w:rsid w:val="00535DED"/>
    <w:rsid w:val="00636DC6"/>
    <w:rsid w:val="0068755D"/>
    <w:rsid w:val="006F26BE"/>
    <w:rsid w:val="007252AA"/>
    <w:rsid w:val="00800CBE"/>
    <w:rsid w:val="008B1CB6"/>
    <w:rsid w:val="0094246E"/>
    <w:rsid w:val="009556E1"/>
    <w:rsid w:val="009606C9"/>
    <w:rsid w:val="00961117"/>
    <w:rsid w:val="009A65F4"/>
    <w:rsid w:val="00B20903"/>
    <w:rsid w:val="00B82F3A"/>
    <w:rsid w:val="00C00FB9"/>
    <w:rsid w:val="00C05D7B"/>
    <w:rsid w:val="00C20B17"/>
    <w:rsid w:val="00CF102F"/>
    <w:rsid w:val="00D111B6"/>
    <w:rsid w:val="00D4725B"/>
    <w:rsid w:val="00DF60A4"/>
    <w:rsid w:val="00E47016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24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0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4246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4">
    <w:name w:val="Body Text Indent"/>
    <w:basedOn w:val="a"/>
    <w:link w:val="a5"/>
    <w:rsid w:val="0094246E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94246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Title"/>
    <w:basedOn w:val="a"/>
    <w:link w:val="a7"/>
    <w:qFormat/>
    <w:rsid w:val="0094246E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9424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Document Map"/>
    <w:basedOn w:val="a"/>
    <w:link w:val="a9"/>
    <w:semiHidden/>
    <w:rsid w:val="0094246E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9">
    <w:name w:val="Схема документа Знак"/>
    <w:basedOn w:val="a0"/>
    <w:link w:val="a8"/>
    <w:semiHidden/>
    <w:rsid w:val="0094246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94246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424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9424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424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nhideWhenUsed/>
    <w:rsid w:val="009424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9424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42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iPriority w:val="99"/>
    <w:rsid w:val="0094246E"/>
    <w:rPr>
      <w:color w:val="0000FF"/>
      <w:u w:val="single"/>
    </w:rPr>
  </w:style>
  <w:style w:type="table" w:styleId="af1">
    <w:name w:val="Table Grid"/>
    <w:basedOn w:val="a1"/>
    <w:rsid w:val="00942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42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42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4246E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94246E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af3">
    <w:name w:val="Normal (Web)"/>
    <w:basedOn w:val="a"/>
    <w:uiPriority w:val="99"/>
    <w:rsid w:val="0094246E"/>
    <w:pPr>
      <w:spacing w:before="75" w:after="75"/>
    </w:pPr>
  </w:style>
  <w:style w:type="paragraph" w:styleId="2">
    <w:name w:val="Body Text 2"/>
    <w:basedOn w:val="a"/>
    <w:link w:val="20"/>
    <w:uiPriority w:val="99"/>
    <w:rsid w:val="0094246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9424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rsid w:val="0094246E"/>
  </w:style>
  <w:style w:type="character" w:styleId="af5">
    <w:name w:val="Strong"/>
    <w:uiPriority w:val="22"/>
    <w:qFormat/>
    <w:rsid w:val="0094246E"/>
    <w:rPr>
      <w:rFonts w:cs="Times New Roman"/>
      <w:b/>
    </w:rPr>
  </w:style>
  <w:style w:type="character" w:customStyle="1" w:styleId="srchwrd">
    <w:name w:val="srchwrd"/>
    <w:uiPriority w:val="99"/>
    <w:rsid w:val="0094246E"/>
    <w:rPr>
      <w:rFonts w:cs="Times New Roman"/>
    </w:rPr>
  </w:style>
  <w:style w:type="paragraph" w:customStyle="1" w:styleId="ConsNormal">
    <w:name w:val="ConsNormal"/>
    <w:rsid w:val="00942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apple-converted-space">
    <w:name w:val="apple-converted-space"/>
    <w:rsid w:val="0094246E"/>
  </w:style>
  <w:style w:type="numbering" w:customStyle="1" w:styleId="11">
    <w:name w:val="Нет списка1"/>
    <w:next w:val="a2"/>
    <w:uiPriority w:val="99"/>
    <w:semiHidden/>
    <w:unhideWhenUsed/>
    <w:rsid w:val="0094246E"/>
  </w:style>
  <w:style w:type="paragraph" w:styleId="af6">
    <w:name w:val="endnote text"/>
    <w:basedOn w:val="a"/>
    <w:link w:val="af7"/>
    <w:uiPriority w:val="99"/>
    <w:semiHidden/>
    <w:unhideWhenUsed/>
    <w:rsid w:val="0094246E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42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4246E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94246E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42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94246E"/>
    <w:rPr>
      <w:vertAlign w:val="superscript"/>
    </w:rPr>
  </w:style>
  <w:style w:type="paragraph" w:customStyle="1" w:styleId="ConsPlusNonformat">
    <w:name w:val="ConsPlusNonformat"/>
    <w:uiPriority w:val="99"/>
    <w:rsid w:val="00942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94246E"/>
    <w:pPr>
      <w:widowControl w:val="0"/>
      <w:autoSpaceDE w:val="0"/>
      <w:autoSpaceDN w:val="0"/>
      <w:adjustRightInd w:val="0"/>
      <w:spacing w:line="298" w:lineRule="exact"/>
      <w:ind w:firstLine="691"/>
      <w:jc w:val="both"/>
    </w:pPr>
  </w:style>
  <w:style w:type="table" w:customStyle="1" w:styleId="12">
    <w:name w:val="Сетка таблицы1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94246E"/>
  </w:style>
  <w:style w:type="numbering" w:customStyle="1" w:styleId="110">
    <w:name w:val="Нет списка11"/>
    <w:next w:val="a2"/>
    <w:uiPriority w:val="99"/>
    <w:semiHidden/>
    <w:unhideWhenUsed/>
    <w:rsid w:val="0094246E"/>
  </w:style>
  <w:style w:type="table" w:customStyle="1" w:styleId="3">
    <w:name w:val="Сетка таблицы3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3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2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line number"/>
    <w:uiPriority w:val="99"/>
    <w:semiHidden/>
    <w:unhideWhenUsed/>
    <w:rsid w:val="0094246E"/>
  </w:style>
  <w:style w:type="character" w:styleId="afd">
    <w:name w:val="FollowedHyperlink"/>
    <w:uiPriority w:val="99"/>
    <w:semiHidden/>
    <w:unhideWhenUsed/>
    <w:rsid w:val="0094246E"/>
    <w:rPr>
      <w:color w:val="800080"/>
      <w:u w:val="single"/>
    </w:rPr>
  </w:style>
  <w:style w:type="paragraph" w:customStyle="1" w:styleId="xl65">
    <w:name w:val="xl65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4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942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942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94246E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94246E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4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4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4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24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0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4246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4">
    <w:name w:val="Body Text Indent"/>
    <w:basedOn w:val="a"/>
    <w:link w:val="a5"/>
    <w:rsid w:val="0094246E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94246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Title"/>
    <w:basedOn w:val="a"/>
    <w:link w:val="a7"/>
    <w:qFormat/>
    <w:rsid w:val="0094246E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9424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Document Map"/>
    <w:basedOn w:val="a"/>
    <w:link w:val="a9"/>
    <w:semiHidden/>
    <w:rsid w:val="0094246E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9">
    <w:name w:val="Схема документа Знак"/>
    <w:basedOn w:val="a0"/>
    <w:link w:val="a8"/>
    <w:semiHidden/>
    <w:rsid w:val="0094246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94246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424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9424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424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nhideWhenUsed/>
    <w:rsid w:val="009424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9424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42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iPriority w:val="99"/>
    <w:rsid w:val="0094246E"/>
    <w:rPr>
      <w:color w:val="0000FF"/>
      <w:u w:val="single"/>
    </w:rPr>
  </w:style>
  <w:style w:type="table" w:styleId="af1">
    <w:name w:val="Table Grid"/>
    <w:basedOn w:val="a1"/>
    <w:rsid w:val="00942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42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42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4246E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94246E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af3">
    <w:name w:val="Normal (Web)"/>
    <w:basedOn w:val="a"/>
    <w:uiPriority w:val="99"/>
    <w:rsid w:val="0094246E"/>
    <w:pPr>
      <w:spacing w:before="75" w:after="75"/>
    </w:pPr>
  </w:style>
  <w:style w:type="paragraph" w:styleId="2">
    <w:name w:val="Body Text 2"/>
    <w:basedOn w:val="a"/>
    <w:link w:val="20"/>
    <w:uiPriority w:val="99"/>
    <w:rsid w:val="0094246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9424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rsid w:val="0094246E"/>
  </w:style>
  <w:style w:type="character" w:styleId="af5">
    <w:name w:val="Strong"/>
    <w:uiPriority w:val="22"/>
    <w:qFormat/>
    <w:rsid w:val="0094246E"/>
    <w:rPr>
      <w:rFonts w:cs="Times New Roman"/>
      <w:b/>
    </w:rPr>
  </w:style>
  <w:style w:type="character" w:customStyle="1" w:styleId="srchwrd">
    <w:name w:val="srchwrd"/>
    <w:uiPriority w:val="99"/>
    <w:rsid w:val="0094246E"/>
    <w:rPr>
      <w:rFonts w:cs="Times New Roman"/>
    </w:rPr>
  </w:style>
  <w:style w:type="paragraph" w:customStyle="1" w:styleId="ConsNormal">
    <w:name w:val="ConsNormal"/>
    <w:rsid w:val="00942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apple-converted-space">
    <w:name w:val="apple-converted-space"/>
    <w:rsid w:val="0094246E"/>
  </w:style>
  <w:style w:type="numbering" w:customStyle="1" w:styleId="11">
    <w:name w:val="Нет списка1"/>
    <w:next w:val="a2"/>
    <w:uiPriority w:val="99"/>
    <w:semiHidden/>
    <w:unhideWhenUsed/>
    <w:rsid w:val="0094246E"/>
  </w:style>
  <w:style w:type="paragraph" w:styleId="af6">
    <w:name w:val="endnote text"/>
    <w:basedOn w:val="a"/>
    <w:link w:val="af7"/>
    <w:uiPriority w:val="99"/>
    <w:semiHidden/>
    <w:unhideWhenUsed/>
    <w:rsid w:val="0094246E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42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4246E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94246E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42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94246E"/>
    <w:rPr>
      <w:vertAlign w:val="superscript"/>
    </w:rPr>
  </w:style>
  <w:style w:type="paragraph" w:customStyle="1" w:styleId="ConsPlusNonformat">
    <w:name w:val="ConsPlusNonformat"/>
    <w:uiPriority w:val="99"/>
    <w:rsid w:val="00942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94246E"/>
    <w:pPr>
      <w:widowControl w:val="0"/>
      <w:autoSpaceDE w:val="0"/>
      <w:autoSpaceDN w:val="0"/>
      <w:adjustRightInd w:val="0"/>
      <w:spacing w:line="298" w:lineRule="exact"/>
      <w:ind w:firstLine="691"/>
      <w:jc w:val="both"/>
    </w:pPr>
  </w:style>
  <w:style w:type="table" w:customStyle="1" w:styleId="12">
    <w:name w:val="Сетка таблицы1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94246E"/>
  </w:style>
  <w:style w:type="numbering" w:customStyle="1" w:styleId="110">
    <w:name w:val="Нет списка11"/>
    <w:next w:val="a2"/>
    <w:uiPriority w:val="99"/>
    <w:semiHidden/>
    <w:unhideWhenUsed/>
    <w:rsid w:val="0094246E"/>
  </w:style>
  <w:style w:type="table" w:customStyle="1" w:styleId="3">
    <w:name w:val="Сетка таблицы3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3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2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line number"/>
    <w:uiPriority w:val="99"/>
    <w:semiHidden/>
    <w:unhideWhenUsed/>
    <w:rsid w:val="0094246E"/>
  </w:style>
  <w:style w:type="character" w:styleId="afd">
    <w:name w:val="FollowedHyperlink"/>
    <w:uiPriority w:val="99"/>
    <w:semiHidden/>
    <w:unhideWhenUsed/>
    <w:rsid w:val="0094246E"/>
    <w:rPr>
      <w:color w:val="800080"/>
      <w:u w:val="single"/>
    </w:rPr>
  </w:style>
  <w:style w:type="paragraph" w:customStyle="1" w:styleId="xl65">
    <w:name w:val="xl65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4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942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942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94246E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94246E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4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4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4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B76CE11A32CE855BABD4642DE9CA9A73E42BE33B356D9C17D88B3AFC1FB24311B95BC565AFE903aEFD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B76CE11A32CE855BABD4642DE9CA9A73E42BE33B356D9C17D88B3AFC1FB24311B95BC565AFE903aEFD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988A-09B9-4CDE-8B44-EC098F1A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8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SpicynaАА</dc:creator>
  <cp:keywords/>
  <dc:description/>
  <cp:lastModifiedBy>Юлия А. Гончарук</cp:lastModifiedBy>
  <cp:revision>19</cp:revision>
  <cp:lastPrinted>2018-04-16T13:15:00Z</cp:lastPrinted>
  <dcterms:created xsi:type="dcterms:W3CDTF">2018-01-29T07:38:00Z</dcterms:created>
  <dcterms:modified xsi:type="dcterms:W3CDTF">2018-07-17T12:42:00Z</dcterms:modified>
</cp:coreProperties>
</file>